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2" w:rsidRDefault="009E6FE2" w:rsidP="009E6FE2">
      <w:pPr>
        <w:shd w:val="clear" w:color="auto" w:fill="FFFFFF"/>
        <w:tabs>
          <w:tab w:val="left" w:pos="56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оформлению реферата</w:t>
      </w:r>
    </w:p>
    <w:p w:rsidR="009E6FE2" w:rsidRDefault="009E6FE2" w:rsidP="009E6FE2">
      <w:pPr>
        <w:tabs>
          <w:tab w:val="left" w:pos="900"/>
        </w:tabs>
        <w:ind w:firstLine="540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реферата составляет 16-20 листов, из них первый лист является титульным, второй отводится для плана и последний лист предназначен для списка литературы и иных источников информации. Реферат должен быть отпечатан. Реферат не засчитывается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механического переписывания статей или глав из учебника, а также в случае распечатки чужой работы из Интернета.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Текст реферата набирается шрифтом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 размером 14 пунктов. </w:t>
      </w:r>
      <w:proofErr w:type="gramStart"/>
      <w:r>
        <w:rPr>
          <w:sz w:val="28"/>
          <w:szCs w:val="28"/>
        </w:rPr>
        <w:t>Поля: верхнее – 2 см, нижнее – 2,5 см, левое – 2 см, правое – 2 см. Параметры абзаца: межстрочный интервал одинарный, 1-я строка абзаца с отступом 1 см, выравнивание по ширине.</w:t>
      </w:r>
      <w:proofErr w:type="gramEnd"/>
      <w:r>
        <w:rPr>
          <w:sz w:val="28"/>
          <w:szCs w:val="28"/>
        </w:rPr>
        <w:t xml:space="preserve"> Ссылки на литературу указываются </w:t>
      </w: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тексте</w:t>
      </w:r>
      <w:proofErr w:type="gramEnd"/>
      <w:r>
        <w:rPr>
          <w:b/>
          <w:bCs/>
          <w:sz w:val="28"/>
          <w:szCs w:val="28"/>
        </w:rPr>
        <w:t xml:space="preserve"> реферата</w:t>
      </w:r>
      <w:r>
        <w:rPr>
          <w:sz w:val="28"/>
          <w:szCs w:val="28"/>
        </w:rPr>
        <w:t xml:space="preserve"> в квадратных скобках.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</w:t>
      </w:r>
      <w:r>
        <w:rPr>
          <w:sz w:val="28"/>
          <w:szCs w:val="28"/>
        </w:rPr>
        <w:t xml:space="preserve">:[4; с. 68], где 4 – это номер книги, под которым она идёт в </w:t>
      </w:r>
      <w:proofErr w:type="gramStart"/>
      <w:r>
        <w:rPr>
          <w:sz w:val="28"/>
          <w:szCs w:val="28"/>
        </w:rPr>
        <w:t>списке</w:t>
      </w:r>
      <w:proofErr w:type="gramEnd"/>
      <w:r>
        <w:rPr>
          <w:sz w:val="28"/>
          <w:szCs w:val="28"/>
        </w:rPr>
        <w:t xml:space="preserve"> литературы, а с. 68 – страница, откуда взята цитата.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состоит из следующих частей (все части должны быть выделены в тексте):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9E6FE2" w:rsidRDefault="009E6FE2" w:rsidP="009E6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 введении</w:t>
      </w:r>
      <w:r>
        <w:rPr>
          <w:sz w:val="28"/>
          <w:szCs w:val="28"/>
        </w:rPr>
        <w:t xml:space="preserve"> даётся краткое обоснование выбора темы, демонстрация её актуальности и важности, освещаются взгляды и мнения, споры и дискуссии по данной проблеме, характеризуются научные труды и статьи, рассматривающие эту тему, определяются основные вопросы, по которым будет построено дальнейшее изложение материала в реферате. Объём введения составляет  2-3 листа.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нескольких вопросов, в которых раскрывается данная тема. При написании реферата могут быть использованы монографии (одного автора или коллектива авторов), учебные пособия, энциклопедии, журнальные статьи или статьи из научных </w:t>
      </w:r>
      <w:r>
        <w:rPr>
          <w:sz w:val="28"/>
          <w:szCs w:val="28"/>
        </w:rPr>
        <w:lastRenderedPageBreak/>
        <w:t xml:space="preserve">сборников. Содержание изученной литературы передаётся своими словами. Дословная передача слов (цитата) используется 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рефератов только при наличии ссылки на источник с указанием станицы.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заключении</w:t>
      </w:r>
      <w:r>
        <w:rPr>
          <w:sz w:val="28"/>
          <w:szCs w:val="28"/>
        </w:rPr>
        <w:t xml:space="preserve"> формулируются выводы автора по вопросам, поставленным во введении, оцениваются итоги рассматриваемого события (процесса) и его последствия. Объём заключения составляет 1–2 листа.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Список литературы</w:t>
      </w:r>
      <w:r>
        <w:rPr>
          <w:spacing w:val="-2"/>
          <w:sz w:val="28"/>
          <w:szCs w:val="28"/>
        </w:rPr>
        <w:t xml:space="preserve"> даётся в алфавитном </w:t>
      </w:r>
      <w:proofErr w:type="gramStart"/>
      <w:r>
        <w:rPr>
          <w:spacing w:val="-2"/>
          <w:sz w:val="28"/>
          <w:szCs w:val="28"/>
        </w:rPr>
        <w:t>порядке</w:t>
      </w:r>
      <w:proofErr w:type="gramEnd"/>
      <w:r>
        <w:rPr>
          <w:spacing w:val="-2"/>
          <w:sz w:val="28"/>
          <w:szCs w:val="28"/>
        </w:rPr>
        <w:t xml:space="preserve"> с обязательным   соблюдением необходимых знаков препинания (библиографического </w:t>
      </w:r>
      <w:proofErr w:type="spellStart"/>
      <w:r>
        <w:rPr>
          <w:spacing w:val="-2"/>
          <w:sz w:val="28"/>
          <w:szCs w:val="28"/>
        </w:rPr>
        <w:t>ГОСТа</w:t>
      </w:r>
      <w:proofErr w:type="spellEnd"/>
      <w:r>
        <w:rPr>
          <w:spacing w:val="-2"/>
          <w:sz w:val="28"/>
          <w:szCs w:val="28"/>
        </w:rPr>
        <w:t xml:space="preserve">). 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защиты реферата является наличие слайдов для презентации (7-10 шт.).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b/>
          <w:bCs/>
          <w:sz w:val="16"/>
          <w:szCs w:val="16"/>
        </w:rPr>
      </w:pP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</w:t>
      </w:r>
      <w:r>
        <w:rPr>
          <w:b/>
          <w:bCs/>
          <w:sz w:val="28"/>
          <w:szCs w:val="28"/>
        </w:rPr>
        <w:t>:</w:t>
      </w:r>
    </w:p>
    <w:p w:rsidR="009E6FE2" w:rsidRDefault="009E6FE2" w:rsidP="009E6FE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История России: Учеб. для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вузов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М.Н. Зуева и А.А. </w:t>
      </w: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. – М.: Высшая школа, 2009. – 636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E6FE2" w:rsidRDefault="009E6FE2" w:rsidP="009E6FE2">
      <w:pPr>
        <w:jc w:val="both"/>
        <w:rPr>
          <w:b/>
          <w:bCs/>
          <w:sz w:val="28"/>
          <w:szCs w:val="28"/>
        </w:rPr>
      </w:pPr>
    </w:p>
    <w:p w:rsidR="008A2943" w:rsidRPr="004B09BB" w:rsidRDefault="004B09BB">
      <w:pPr>
        <w:rPr>
          <w:sz w:val="28"/>
          <w:szCs w:val="28"/>
        </w:rPr>
      </w:pPr>
      <w:r w:rsidRPr="004B09BB">
        <w:rPr>
          <w:sz w:val="28"/>
          <w:szCs w:val="28"/>
        </w:rPr>
        <w:t xml:space="preserve">Нельзя использовать искусственное раздувание текста. Например: заголовок </w:t>
      </w:r>
      <w:proofErr w:type="spellStart"/>
      <w:r w:rsidRPr="004B09BB">
        <w:rPr>
          <w:sz w:val="28"/>
          <w:szCs w:val="28"/>
        </w:rPr>
        <w:t>enter</w:t>
      </w:r>
      <w:proofErr w:type="spellEnd"/>
      <w:r w:rsidRPr="004B09BB">
        <w:rPr>
          <w:sz w:val="28"/>
          <w:szCs w:val="28"/>
        </w:rPr>
        <w:t xml:space="preserve"> + текст нельзя. В тексте должно быть перед заключением </w:t>
      </w:r>
      <w:proofErr w:type="spellStart"/>
      <w:r w:rsidRPr="004B09BB">
        <w:rPr>
          <w:sz w:val="28"/>
          <w:szCs w:val="28"/>
        </w:rPr>
        <w:t>историографичекий</w:t>
      </w:r>
      <w:proofErr w:type="spellEnd"/>
      <w:r w:rsidRPr="004B09BB">
        <w:rPr>
          <w:sz w:val="28"/>
          <w:szCs w:val="28"/>
        </w:rPr>
        <w:t xml:space="preserve"> </w:t>
      </w:r>
      <w:proofErr w:type="spellStart"/>
      <w:r w:rsidRPr="004B09BB">
        <w:rPr>
          <w:sz w:val="28"/>
          <w:szCs w:val="28"/>
        </w:rPr>
        <w:t>фрагме</w:t>
      </w:r>
      <w:proofErr w:type="gramStart"/>
      <w:r w:rsidRPr="004B09BB">
        <w:rPr>
          <w:sz w:val="28"/>
          <w:szCs w:val="28"/>
        </w:rPr>
        <w:t>н</w:t>
      </w:r>
      <w:proofErr w:type="spellEnd"/>
      <w:r w:rsidRPr="004B09BB">
        <w:rPr>
          <w:sz w:val="28"/>
          <w:szCs w:val="28"/>
        </w:rPr>
        <w:t>-</w:t>
      </w:r>
      <w:proofErr w:type="gramEnd"/>
      <w:r w:rsidRPr="004B09BB">
        <w:rPr>
          <w:sz w:val="28"/>
          <w:szCs w:val="28"/>
        </w:rPr>
        <w:t xml:space="preserve"> статья из </w:t>
      </w:r>
      <w:proofErr w:type="spellStart"/>
      <w:r w:rsidRPr="004B09BB">
        <w:rPr>
          <w:sz w:val="28"/>
          <w:szCs w:val="28"/>
        </w:rPr>
        <w:t>историч.журнала</w:t>
      </w:r>
      <w:proofErr w:type="spellEnd"/>
      <w:r w:rsidRPr="004B09BB">
        <w:rPr>
          <w:sz w:val="28"/>
          <w:szCs w:val="28"/>
        </w:rPr>
        <w:t xml:space="preserve"> которая пересказана, возможно частичное цитирование. Вторая часть реферата (объем 2-4 страницы) пишется следующим образом: каждому студенту необходимо найти в исторических </w:t>
      </w:r>
      <w:proofErr w:type="gramStart"/>
      <w:r w:rsidRPr="004B09BB">
        <w:rPr>
          <w:sz w:val="28"/>
          <w:szCs w:val="28"/>
        </w:rPr>
        <w:t>журналах</w:t>
      </w:r>
      <w:proofErr w:type="gramEnd"/>
      <w:r w:rsidRPr="004B09BB">
        <w:rPr>
          <w:sz w:val="28"/>
          <w:szCs w:val="28"/>
        </w:rPr>
        <w:t xml:space="preserve"> ("Всеобщая история", "Новая и новейшая история" и др.) СТАТЬЮ по теме вашего реферата и изложить её содержание. В </w:t>
      </w:r>
      <w:proofErr w:type="gramStart"/>
      <w:r w:rsidRPr="004B09BB">
        <w:rPr>
          <w:sz w:val="28"/>
          <w:szCs w:val="28"/>
        </w:rPr>
        <w:t>плане</w:t>
      </w:r>
      <w:proofErr w:type="gramEnd"/>
      <w:r w:rsidRPr="004B09BB">
        <w:rPr>
          <w:sz w:val="28"/>
          <w:szCs w:val="28"/>
        </w:rPr>
        <w:t xml:space="preserve"> эту часть можно обозначить как "Историографический фрагмент". Его начало может быть таким: "Тема ... (назвать вашу тему) всегда привлекала внимание исследователей. Над ней работали такие историки, как ...(перечислить специалистов по теме). Среди последних публикаций можно отметить (называете автора и найденную статью). В ней автор ... (излагаете содержание статьи на 2-4 страницах)".</w:t>
      </w:r>
    </w:p>
    <w:sectPr w:rsidR="008A2943" w:rsidRPr="004B09BB" w:rsidSect="0034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F0"/>
    <w:multiLevelType w:val="hybridMultilevel"/>
    <w:tmpl w:val="62827A9E"/>
    <w:styleLink w:val="27"/>
    <w:lvl w:ilvl="0" w:tplc="7B82AA3A">
      <w:start w:val="1"/>
      <w:numFmt w:val="decimal"/>
      <w:lvlText w:val="%1."/>
      <w:lvlJc w:val="left"/>
      <w:pPr>
        <w:tabs>
          <w:tab w:val="left" w:pos="900"/>
          <w:tab w:val="num" w:pos="1701"/>
        </w:tabs>
        <w:ind w:left="720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08ACBA">
      <w:start w:val="1"/>
      <w:numFmt w:val="lowerLetter"/>
      <w:lvlText w:val="%2."/>
      <w:lvlJc w:val="left"/>
      <w:pPr>
        <w:tabs>
          <w:tab w:val="left" w:pos="900"/>
          <w:tab w:val="left" w:pos="1701"/>
          <w:tab w:val="num" w:pos="2421"/>
        </w:tabs>
        <w:ind w:left="1440" w:firstLine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6661C">
      <w:start w:val="1"/>
      <w:numFmt w:val="lowerRoman"/>
      <w:lvlText w:val="%3."/>
      <w:lvlJc w:val="left"/>
      <w:pPr>
        <w:tabs>
          <w:tab w:val="left" w:pos="900"/>
          <w:tab w:val="left" w:pos="1701"/>
          <w:tab w:val="num" w:pos="3141"/>
        </w:tabs>
        <w:ind w:left="2160" w:firstLine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29464">
      <w:start w:val="1"/>
      <w:numFmt w:val="decimal"/>
      <w:suff w:val="nothing"/>
      <w:lvlText w:val="%4."/>
      <w:lvlJc w:val="left"/>
      <w:pPr>
        <w:tabs>
          <w:tab w:val="left" w:pos="900"/>
          <w:tab w:val="left" w:pos="1701"/>
        </w:tabs>
        <w:ind w:left="2880" w:firstLine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0AD2">
      <w:start w:val="1"/>
      <w:numFmt w:val="lowerLetter"/>
      <w:lvlText w:val="%5."/>
      <w:lvlJc w:val="left"/>
      <w:pPr>
        <w:tabs>
          <w:tab w:val="left" w:pos="900"/>
          <w:tab w:val="left" w:pos="1701"/>
          <w:tab w:val="num" w:pos="4581"/>
        </w:tabs>
        <w:ind w:left="36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423126">
      <w:start w:val="1"/>
      <w:numFmt w:val="lowerRoman"/>
      <w:lvlText w:val="%6."/>
      <w:lvlJc w:val="left"/>
      <w:pPr>
        <w:tabs>
          <w:tab w:val="left" w:pos="900"/>
          <w:tab w:val="left" w:pos="1701"/>
          <w:tab w:val="num" w:pos="5301"/>
        </w:tabs>
        <w:ind w:left="432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AD3E">
      <w:start w:val="1"/>
      <w:numFmt w:val="decimal"/>
      <w:lvlText w:val="%7."/>
      <w:lvlJc w:val="left"/>
      <w:pPr>
        <w:tabs>
          <w:tab w:val="left" w:pos="900"/>
          <w:tab w:val="left" w:pos="1701"/>
          <w:tab w:val="num" w:pos="6021"/>
        </w:tabs>
        <w:ind w:left="504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AC0C2">
      <w:start w:val="1"/>
      <w:numFmt w:val="lowerLetter"/>
      <w:lvlText w:val="%8."/>
      <w:lvlJc w:val="left"/>
      <w:pPr>
        <w:tabs>
          <w:tab w:val="left" w:pos="900"/>
          <w:tab w:val="left" w:pos="1701"/>
          <w:tab w:val="num" w:pos="6741"/>
        </w:tabs>
        <w:ind w:left="5760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AD6D0">
      <w:start w:val="1"/>
      <w:numFmt w:val="lowerRoman"/>
      <w:lvlText w:val="%9."/>
      <w:lvlJc w:val="left"/>
      <w:pPr>
        <w:tabs>
          <w:tab w:val="left" w:pos="900"/>
          <w:tab w:val="left" w:pos="1701"/>
          <w:tab w:val="num" w:pos="7461"/>
        </w:tabs>
        <w:ind w:left="648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8F17F2"/>
    <w:multiLevelType w:val="hybridMultilevel"/>
    <w:tmpl w:val="62827A9E"/>
    <w:numStyleLink w:val="27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E6FE2"/>
    <w:rsid w:val="003432CD"/>
    <w:rsid w:val="004B09BB"/>
    <w:rsid w:val="008A2943"/>
    <w:rsid w:val="009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7">
    <w:name w:val="Импортированный стиль 27"/>
    <w:rsid w:val="009E6FE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"Просвещение"</dc:creator>
  <cp:lastModifiedBy>Тверь</cp:lastModifiedBy>
  <cp:revision>2</cp:revision>
  <dcterms:created xsi:type="dcterms:W3CDTF">2017-07-24T15:41:00Z</dcterms:created>
  <dcterms:modified xsi:type="dcterms:W3CDTF">2017-07-24T15:41:00Z</dcterms:modified>
</cp:coreProperties>
</file>