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B" w:rsidRDefault="006B5EFB" w:rsidP="006B5EFB">
      <w:pPr>
        <w:pStyle w:val="12"/>
        <w:spacing w:line="360" w:lineRule="auto"/>
        <w:rPr>
          <w:b/>
          <w:szCs w:val="28"/>
        </w:rPr>
      </w:pPr>
      <w:r>
        <w:rPr>
          <w:b/>
          <w:szCs w:val="28"/>
        </w:rPr>
        <w:t>М</w:t>
      </w:r>
      <w:r w:rsidRPr="00CA6048">
        <w:rPr>
          <w:b/>
          <w:szCs w:val="28"/>
        </w:rPr>
        <w:t>етодические рекомендации для слушателей по освоению</w:t>
      </w:r>
    </w:p>
    <w:p w:rsidR="006B5EFB" w:rsidRPr="00CA6048" w:rsidRDefault="006B5EFB" w:rsidP="006B5EFB">
      <w:pPr>
        <w:pStyle w:val="12"/>
        <w:spacing w:line="360" w:lineRule="auto"/>
        <w:rPr>
          <w:b/>
          <w:szCs w:val="28"/>
        </w:rPr>
      </w:pPr>
      <w:r w:rsidRPr="00CA6048">
        <w:rPr>
          <w:b/>
          <w:szCs w:val="28"/>
        </w:rPr>
        <w:t>рабочей программы и по самостоятельной работе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6B5EFB" w:rsidRPr="00981763" w:rsidRDefault="006B5EFB" w:rsidP="006B5EFB">
      <w:pPr>
        <w:pStyle w:val="22"/>
        <w:spacing w:after="0" w:line="360" w:lineRule="auto"/>
        <w:ind w:left="0" w:firstLine="709"/>
        <w:rPr>
          <w:b/>
          <w:sz w:val="28"/>
          <w:szCs w:val="28"/>
        </w:rPr>
      </w:pPr>
      <w:r w:rsidRPr="00981763">
        <w:rPr>
          <w:b/>
          <w:sz w:val="28"/>
          <w:szCs w:val="28"/>
        </w:rPr>
        <w:t>Тема 1. Конституционное право зарубежных стран как учебная дисциплина, наука и отрасль права</w:t>
      </w:r>
    </w:p>
    <w:p w:rsidR="006B5EFB" w:rsidRPr="00981763" w:rsidRDefault="006B5EFB" w:rsidP="006B5EFB">
      <w:pPr>
        <w:tabs>
          <w:tab w:val="left" w:pos="54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Начиная изучение конституционного права зарубежных стран</w:t>
      </w:r>
      <w:r>
        <w:rPr>
          <w:color w:val="000000"/>
          <w:kern w:val="2"/>
          <w:sz w:val="28"/>
          <w:szCs w:val="28"/>
        </w:rPr>
        <w:t>,</w:t>
      </w:r>
      <w:r w:rsidRPr="00981763">
        <w:rPr>
          <w:color w:val="000000"/>
          <w:kern w:val="2"/>
          <w:sz w:val="28"/>
          <w:szCs w:val="28"/>
        </w:rPr>
        <w:t xml:space="preserve"> слушателям следует уяснить, что данный термин понимается в трех значениях: соответствующая наука, учебная дисциплина и отрасль. Обратите внимание, что, говоря об отрасли, употребляется понятие «кон</w:t>
      </w:r>
      <w:r>
        <w:rPr>
          <w:color w:val="000000"/>
          <w:kern w:val="2"/>
          <w:sz w:val="28"/>
          <w:szCs w:val="28"/>
        </w:rPr>
        <w:t>ституционное право», но не «кон</w:t>
      </w:r>
      <w:r w:rsidRPr="00981763">
        <w:rPr>
          <w:color w:val="000000"/>
          <w:kern w:val="2"/>
          <w:sz w:val="28"/>
          <w:szCs w:val="28"/>
        </w:rPr>
        <w:t>ституционное право зарубежных стран», поскольку такой отрасли не существует, и в каждом государстве</w:t>
      </w:r>
      <w:r>
        <w:rPr>
          <w:color w:val="000000"/>
          <w:kern w:val="2"/>
          <w:sz w:val="28"/>
          <w:szCs w:val="28"/>
        </w:rPr>
        <w:t xml:space="preserve"> есть собственная система право</w:t>
      </w:r>
      <w:r w:rsidRPr="00981763">
        <w:rPr>
          <w:color w:val="000000"/>
          <w:kern w:val="2"/>
          <w:sz w:val="28"/>
          <w:szCs w:val="28"/>
        </w:rPr>
        <w:t>вых норм, объединяемых в конституционное право. Уместнее говорить о «конституционном праве зарубежных стран» как о соответствующей учебной дисциплине, изучаемой в высших учебных за</w:t>
      </w:r>
      <w:r w:rsidRPr="00981763">
        <w:rPr>
          <w:color w:val="000000"/>
          <w:kern w:val="2"/>
          <w:sz w:val="28"/>
          <w:szCs w:val="28"/>
        </w:rPr>
        <w:softHyphen/>
        <w:t>ведениях и науке как о системе знаний в отношении институтов конституционного права. При рассмотрении вопроса об учебной дисциплине следует обратить внимание на определение понятия, а также на систему учебного курса. Довольно сложным для слушателей представляется вопрос о науке конституционного права. При рассмотрении этого вопроса следует точно уяснить предмет, задачи, ме</w:t>
      </w:r>
      <w:r>
        <w:rPr>
          <w:color w:val="000000"/>
          <w:kern w:val="2"/>
          <w:sz w:val="28"/>
          <w:szCs w:val="28"/>
        </w:rPr>
        <w:t>тоды консти</w:t>
      </w:r>
      <w:r w:rsidRPr="00981763">
        <w:rPr>
          <w:color w:val="000000"/>
          <w:kern w:val="2"/>
          <w:sz w:val="28"/>
          <w:szCs w:val="28"/>
        </w:rPr>
        <w:t>туционно-правовой науки, функции науки. Слушатель должен знать основные школы и направления в науке конституционного права.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Рассматривая понятие конституционного права, слушателям необходимо обратить внимание, что в науке нашей страны и других стран ведутся споры о наименовании соответствующей от</w:t>
      </w:r>
      <w:r>
        <w:rPr>
          <w:color w:val="000000"/>
          <w:kern w:val="2"/>
          <w:sz w:val="28"/>
          <w:szCs w:val="28"/>
        </w:rPr>
        <w:t>расли: конституционное или госу</w:t>
      </w:r>
      <w:r w:rsidRPr="00981763">
        <w:rPr>
          <w:color w:val="000000"/>
          <w:kern w:val="2"/>
          <w:sz w:val="28"/>
          <w:szCs w:val="28"/>
        </w:rPr>
        <w:t xml:space="preserve">дарственное право. Слушателям следует изучить основные точки зрения по данному вопросу, а также выявить основные отличия конституционного и государственного права. </w:t>
      </w:r>
      <w:r w:rsidRPr="00981763">
        <w:rPr>
          <w:color w:val="000000"/>
          <w:kern w:val="2"/>
          <w:sz w:val="28"/>
          <w:szCs w:val="28"/>
        </w:rPr>
        <w:lastRenderedPageBreak/>
        <w:t>Полезно будет также обосновать и свой взгляд на данную проблему. Также следует уметь выделять конституционное право в системе других отраслей права. Для этого потребуется выявление предмета, метода и системы отрасли конституционного права. Слушателям рекомендуется уяснить вопрос о системе отрасли кон</w:t>
      </w:r>
      <w:r w:rsidRPr="00981763">
        <w:rPr>
          <w:color w:val="000000"/>
          <w:kern w:val="2"/>
          <w:sz w:val="28"/>
          <w:szCs w:val="28"/>
        </w:rPr>
        <w:softHyphen/>
        <w:t xml:space="preserve">ституционного права, выявить основные составляющие этой системы, а также привести примеры конституционно-правовых принципов, институтов и норм. Более подробно следует остановиться на характеристике конституционно-правовых норм, выявить их особенности и отличия от других юридических норм, попытаться объяснить это. Следует также рассмотреть основные классификации конституционно-правовых норм, уметь назвать основания классификации.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Также важно остановиться на характеристике к</w:t>
      </w:r>
      <w:r>
        <w:rPr>
          <w:color w:val="000000"/>
          <w:kern w:val="2"/>
          <w:sz w:val="28"/>
          <w:szCs w:val="28"/>
        </w:rPr>
        <w:t>онституционно-пра</w:t>
      </w:r>
      <w:r w:rsidRPr="00981763">
        <w:rPr>
          <w:color w:val="000000"/>
          <w:kern w:val="2"/>
          <w:sz w:val="28"/>
          <w:szCs w:val="28"/>
        </w:rPr>
        <w:t>вовых отношений, субъектах и объектах. Интересно будет затронуть вопрос о конституционно-правовой ответственности.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Важным представляется вопрос об источниках конституционного права. Слушателям следует определить понятие источника, понятие</w:t>
      </w:r>
      <w:r>
        <w:rPr>
          <w:color w:val="000000"/>
          <w:kern w:val="2"/>
          <w:sz w:val="28"/>
          <w:szCs w:val="28"/>
        </w:rPr>
        <w:t xml:space="preserve"> юриди</w:t>
      </w:r>
      <w:r w:rsidRPr="00981763">
        <w:rPr>
          <w:color w:val="000000"/>
          <w:kern w:val="2"/>
          <w:sz w:val="28"/>
          <w:szCs w:val="28"/>
        </w:rPr>
        <w:t xml:space="preserve">ческих источников. Подробно следует остановиться на видах источников конституционного права, выявить </w:t>
      </w:r>
      <w:r>
        <w:rPr>
          <w:color w:val="000000"/>
          <w:kern w:val="2"/>
          <w:sz w:val="28"/>
          <w:szCs w:val="28"/>
        </w:rPr>
        <w:t>основные группы источников, рас</w:t>
      </w:r>
      <w:r w:rsidRPr="00981763">
        <w:rPr>
          <w:color w:val="000000"/>
          <w:kern w:val="2"/>
          <w:sz w:val="28"/>
          <w:szCs w:val="28"/>
        </w:rPr>
        <w:t>смотреть вопрос о соотношении их юридической силы в различных странах. При этом следует особое внимание уделить понятию законов, определить их виды. Рассмотрите понятия конституци</w:t>
      </w:r>
      <w:r>
        <w:rPr>
          <w:color w:val="000000"/>
          <w:kern w:val="2"/>
          <w:sz w:val="28"/>
          <w:szCs w:val="28"/>
        </w:rPr>
        <w:t>онного и орга</w:t>
      </w:r>
      <w:r w:rsidRPr="00981763">
        <w:rPr>
          <w:color w:val="000000"/>
          <w:kern w:val="2"/>
          <w:sz w:val="28"/>
          <w:szCs w:val="28"/>
        </w:rPr>
        <w:t>нического закона и выявите сходства и различия в их понимании в различных странах. Слушателя необходимо знать сущность прецедента, конституционного обычая как источников конституционного права их отличие от традиционных источников, а также особенности доктринальных и религиозных источников. Далее следует остановиться на основных тенденциях развития конституционного права в современном мире (общепризнанные нормы и принципы международного права).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lastRenderedPageBreak/>
        <w:t>Цели освоения темы:</w:t>
      </w:r>
    </w:p>
    <w:p w:rsidR="006B5EFB" w:rsidRPr="00981763" w:rsidRDefault="006B5EFB" w:rsidP="006B5EFB">
      <w:pPr>
        <w:widowControl w:val="0"/>
        <w:numPr>
          <w:ilvl w:val="0"/>
          <w:numId w:val="1"/>
        </w:numPr>
        <w:tabs>
          <w:tab w:val="clear" w:pos="720"/>
          <w:tab w:val="num" w:pos="-18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napToGrid w:val="0"/>
          <w:sz w:val="28"/>
        </w:rPr>
        <w:t>Усвоить понятие конституционного права как отрасли, науки и учебной дисциплины, определить их предмет. Выяснить место конституционного права в системе юридических наук.</w:t>
      </w:r>
    </w:p>
    <w:p w:rsidR="006B5EFB" w:rsidRPr="00981763" w:rsidRDefault="006B5EFB" w:rsidP="006B5EF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360" w:lineRule="auto"/>
        <w:ind w:left="0" w:firstLine="709"/>
        <w:jc w:val="both"/>
        <w:rPr>
          <w:snapToGrid w:val="0"/>
          <w:sz w:val="28"/>
        </w:rPr>
      </w:pPr>
      <w:r w:rsidRPr="00981763">
        <w:rPr>
          <w:snapToGrid w:val="0"/>
          <w:sz w:val="28"/>
        </w:rPr>
        <w:t xml:space="preserve">Уяснить систему источников конституционного права. </w:t>
      </w: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bookmarkStart w:id="0" w:name="_Toc296593944"/>
      <w:r w:rsidRPr="005656BD">
        <w:rPr>
          <w:b/>
          <w:bCs/>
          <w:i/>
          <w:u w:val="none"/>
        </w:rPr>
        <w:t>Дополнительная литература</w:t>
      </w:r>
      <w:bookmarkEnd w:id="0"/>
      <w:r w:rsidRPr="005656BD">
        <w:rPr>
          <w:b/>
          <w:bCs/>
          <w:i/>
          <w:u w:val="none"/>
        </w:rPr>
        <w:t>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Кананыкина Е.С. Систематизация английского законодательства // История государства и права. 2011.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 w:rsidRPr="000E2F57">
        <w:rPr>
          <w:snapToGrid w:val="0"/>
          <w:sz w:val="28"/>
          <w:szCs w:val="28"/>
        </w:rPr>
        <w:t>Чиркин В.Е. Модели современного федерализма: современный анализ // Государство и право. 1994. № 8.</w:t>
      </w:r>
    </w:p>
    <w:p w:rsidR="006B5EFB" w:rsidRPr="00981763" w:rsidRDefault="006B5EFB" w:rsidP="006B5EFB">
      <w:pPr>
        <w:pStyle w:val="ae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</w:rPr>
        <w:t>1</w:t>
      </w:r>
      <w:r w:rsidRPr="00981763">
        <w:rPr>
          <w:snapToGrid w:val="0"/>
          <w:sz w:val="28"/>
          <w:szCs w:val="28"/>
        </w:rPr>
        <w:t>. Что представляет собой конституционное право как отрасль права?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2. Выскажите свое мнение по вопросу соотношения терминов «конституционное право» и «государственное право».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3. Назовите элементы системы конституционного права.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4. Раскройте понятия правоспособности и дееспособности субъекта конституционного права.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5. На какие виды по юридической силе подразделяются источники конституционного права?</w:t>
      </w:r>
    </w:p>
    <w:p w:rsidR="006B5EFB" w:rsidRPr="00981763" w:rsidRDefault="006B5EFB" w:rsidP="006B5EFB">
      <w:pPr>
        <w:pStyle w:val="ae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sz w:val="28"/>
          <w:szCs w:val="28"/>
        </w:rPr>
        <w:t xml:space="preserve">Тема 2. </w:t>
      </w:r>
      <w:r w:rsidRPr="00981763">
        <w:rPr>
          <w:b/>
          <w:bCs/>
          <w:snapToGrid w:val="0"/>
          <w:sz w:val="28"/>
          <w:szCs w:val="28"/>
        </w:rPr>
        <w:t>Конституция – основной источник конституционного права зарубежных стран</w:t>
      </w:r>
    </w:p>
    <w:p w:rsidR="006B5EFB" w:rsidRPr="00981763" w:rsidRDefault="006B5EFB" w:rsidP="006B5EFB">
      <w:pPr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рассмотрении данной темы слушатели должны уяснить, что Конституция является основным источником конституционного права любого государства. Разнообразие конституций в современном мире затрудняет однозначное определение конституции. Слушателям следует остановиться на понятии конституции, выявить понимание конституции в материальном и фор</w:t>
      </w:r>
      <w:r>
        <w:rPr>
          <w:color w:val="000000"/>
          <w:kern w:val="2"/>
          <w:sz w:val="28"/>
          <w:szCs w:val="28"/>
        </w:rPr>
        <w:t>мальном смысле, а также рассмот</w:t>
      </w:r>
      <w:r w:rsidRPr="00981763">
        <w:rPr>
          <w:color w:val="000000"/>
          <w:kern w:val="2"/>
          <w:sz w:val="28"/>
          <w:szCs w:val="28"/>
        </w:rPr>
        <w:t>реть вопрос об их соотношении. Определить основные особенности юридической и фактической конст</w:t>
      </w:r>
      <w:r>
        <w:rPr>
          <w:color w:val="000000"/>
          <w:kern w:val="2"/>
          <w:sz w:val="28"/>
          <w:szCs w:val="28"/>
        </w:rPr>
        <w:t>итуции, а также рассмотреть воп</w:t>
      </w:r>
      <w:r w:rsidRPr="00981763">
        <w:rPr>
          <w:color w:val="000000"/>
          <w:kern w:val="2"/>
          <w:sz w:val="28"/>
          <w:szCs w:val="28"/>
        </w:rPr>
        <w:t>рос об их соотношении; уметь определить реальность и фиктивность конституции. Важным является вопрос о юридических свойствах и действии конституций. Слушатели должн</w:t>
      </w:r>
      <w:r>
        <w:rPr>
          <w:color w:val="000000"/>
          <w:kern w:val="2"/>
          <w:sz w:val="28"/>
          <w:szCs w:val="28"/>
        </w:rPr>
        <w:t>ы уметь определять высшую юриди</w:t>
      </w:r>
      <w:r w:rsidRPr="00981763">
        <w:rPr>
          <w:color w:val="000000"/>
          <w:kern w:val="2"/>
          <w:sz w:val="28"/>
          <w:szCs w:val="28"/>
        </w:rPr>
        <w:t>ческую силу и верховенство консти</w:t>
      </w:r>
      <w:r>
        <w:rPr>
          <w:color w:val="000000"/>
          <w:kern w:val="2"/>
          <w:sz w:val="28"/>
          <w:szCs w:val="28"/>
        </w:rPr>
        <w:t>туции, прямое действие и учреди</w:t>
      </w:r>
      <w:r w:rsidRPr="00981763">
        <w:rPr>
          <w:color w:val="000000"/>
          <w:kern w:val="2"/>
          <w:sz w:val="28"/>
          <w:szCs w:val="28"/>
        </w:rPr>
        <w:t xml:space="preserve">тельный характер, а также ее базовый характер.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Далее слушателям следует изучить вопрос о функциях конституции. Необходимо рассмотреть характерные черты и структуру современных конституций. Интересным является вопрос о классификации конституций зарубежных государств по различным основаниям. Наконец, следует уяснить основные способы разработки, принятия, изменения и отмены конституций. Слушатели должны уметь охарактеризовать конституции  с точки зрения ее формы, структуры, способа принятия и изменения, также по другим основаниям.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следует усвоить понятие конституционного контроля, а также соотношение понятий «конституционный контроль» и надзор. Обратить внимание, что существуют различные определена этого понятия, стоит рассмотреть некоторые из них и выявить особенности различных взглядов на сущность данного института. Конституционный контроль может быть разных видов и осуществляться различными органами. Кроме того, специализированны конституционный контроль может осуществляться судебными и не судебными или квазисудебными органами. Необходимо определить место и роль органов конституционного контроля, их порядок формирования и компетенцию. Далее слушателям следует остановиться на основных моделях конституционного контроля; особенностях осуществления конституционного контро</w:t>
      </w:r>
      <w:r w:rsidRPr="00981763">
        <w:rPr>
          <w:color w:val="000000"/>
          <w:kern w:val="2"/>
          <w:sz w:val="28"/>
          <w:szCs w:val="28"/>
        </w:rPr>
        <w:softHyphen/>
        <w:t xml:space="preserve">ля в рамках этих моделей, назвать страны, где реализуется та или иная модель. Важным представляется вопрос об объектах конституционного контроля, которые </w:t>
      </w:r>
      <w:r>
        <w:rPr>
          <w:color w:val="000000"/>
          <w:kern w:val="2"/>
          <w:sz w:val="28"/>
          <w:szCs w:val="28"/>
        </w:rPr>
        <w:t>делят на формальные и матери</w:t>
      </w:r>
      <w:r w:rsidRPr="00981763">
        <w:rPr>
          <w:color w:val="000000"/>
          <w:kern w:val="2"/>
          <w:sz w:val="28"/>
          <w:szCs w:val="28"/>
        </w:rPr>
        <w:t>альные.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pStyle w:val="22"/>
        <w:numPr>
          <w:ilvl w:val="0"/>
          <w:numId w:val="2"/>
        </w:numPr>
        <w:tabs>
          <w:tab w:val="clear" w:pos="1486"/>
          <w:tab w:val="num" w:pos="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Усвоить понятие и сущность конституций</w:t>
      </w:r>
      <w:r>
        <w:rPr>
          <w:sz w:val="28"/>
          <w:szCs w:val="28"/>
        </w:rPr>
        <w:t>,</w:t>
      </w:r>
      <w:r w:rsidRPr="00981763">
        <w:rPr>
          <w:sz w:val="28"/>
          <w:szCs w:val="28"/>
        </w:rPr>
        <w:t xml:space="preserve"> рассмотреть их виды, юридические свойства.</w:t>
      </w:r>
    </w:p>
    <w:p w:rsidR="006B5EFB" w:rsidRPr="00981763" w:rsidRDefault="006B5EFB" w:rsidP="006B5EFB">
      <w:pPr>
        <w:pStyle w:val="22"/>
        <w:numPr>
          <w:ilvl w:val="0"/>
          <w:numId w:val="2"/>
        </w:numPr>
        <w:tabs>
          <w:tab w:val="clear" w:pos="1486"/>
          <w:tab w:val="num" w:pos="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Изучить процедуру конституционного контроля.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Кананыкина Е.С. Систематизация английского законодательства // История государства и права. 2011.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z w:val="28"/>
          <w:szCs w:val="28"/>
        </w:rPr>
        <w:t>Конституции государств Центр</w:t>
      </w:r>
      <w:r>
        <w:rPr>
          <w:sz w:val="28"/>
          <w:szCs w:val="28"/>
        </w:rPr>
        <w:t>альной и Восточной Европы</w:t>
      </w:r>
      <w:r w:rsidRPr="000E2F5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0E2F57">
        <w:rPr>
          <w:sz w:val="28"/>
          <w:szCs w:val="28"/>
        </w:rPr>
        <w:t xml:space="preserve">Отв. ред. </w:t>
      </w:r>
      <w:r>
        <w:rPr>
          <w:sz w:val="28"/>
          <w:szCs w:val="28"/>
        </w:rPr>
        <w:t xml:space="preserve">  </w:t>
      </w:r>
      <w:r w:rsidRPr="000E2F57">
        <w:rPr>
          <w:sz w:val="28"/>
          <w:szCs w:val="28"/>
        </w:rPr>
        <w:t>Н. В. Варламова. М., 1997.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>Новые конституции стран Восточной Европы и Азии: Сборник конституций. М., 1996.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9. Чиркин В.</w:t>
      </w:r>
      <w:r w:rsidRPr="000E2F57">
        <w:rPr>
          <w:sz w:val="28"/>
          <w:szCs w:val="28"/>
        </w:rPr>
        <w:t>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1. Дайте определения понятиям юридической конституции и фактической конституции.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napToGrid w:val="0"/>
          <w:sz w:val="28"/>
        </w:rPr>
      </w:pPr>
      <w:r w:rsidRPr="00981763">
        <w:rPr>
          <w:snapToGrid w:val="0"/>
          <w:sz w:val="28"/>
        </w:rPr>
        <w:t>2. В чем заключается сущность конституции?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3. Дайте характеристику неписаной и писаной конституции.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4. Что такое октроирование?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5. Перечислите виды конституционного контроля.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 xml:space="preserve">Тема 3. Основные черты конституционного строя зарубежных стран  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изучении данной темы слушателям стоит, прежде всего, остановиться на понятиях общественного, государственного и конституционного строя и вопросе их соотношения. Следует выявить основные особенности регулирования сфер общественной жизни конституционным правом. Акцентировать внимание на принципе разделения властей, системе сдержек и противовесов, народном суверенитете, народном правительстве.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Наиболее объемной и важной является политическая сфера жизни общества. Надо определить п</w:t>
      </w:r>
      <w:r>
        <w:rPr>
          <w:color w:val="000000"/>
          <w:kern w:val="2"/>
          <w:sz w:val="28"/>
          <w:szCs w:val="28"/>
        </w:rPr>
        <w:t>онятия политической системы, по</w:t>
      </w:r>
      <w:r w:rsidRPr="00981763">
        <w:rPr>
          <w:color w:val="000000"/>
          <w:kern w:val="2"/>
          <w:sz w:val="28"/>
          <w:szCs w:val="28"/>
        </w:rPr>
        <w:t xml:space="preserve">литического режима, политической культуры и раскрыть вопрос об их соотношении с конституционным правом. Основным институтом политической системы является </w:t>
      </w:r>
      <w:r>
        <w:rPr>
          <w:color w:val="000000"/>
          <w:kern w:val="2"/>
          <w:sz w:val="28"/>
          <w:szCs w:val="28"/>
        </w:rPr>
        <w:t>государство. Следует изучить по</w:t>
      </w:r>
      <w:r w:rsidRPr="00981763">
        <w:rPr>
          <w:color w:val="000000"/>
          <w:kern w:val="2"/>
          <w:sz w:val="28"/>
          <w:szCs w:val="28"/>
        </w:rPr>
        <w:t>нятие государс</w:t>
      </w:r>
      <w:r>
        <w:rPr>
          <w:color w:val="000000"/>
          <w:kern w:val="2"/>
          <w:sz w:val="28"/>
          <w:szCs w:val="28"/>
        </w:rPr>
        <w:t>тва, его задачи и функции. Опре</w:t>
      </w:r>
      <w:r w:rsidRPr="00981763">
        <w:rPr>
          <w:color w:val="000000"/>
          <w:kern w:val="2"/>
          <w:sz w:val="28"/>
          <w:szCs w:val="28"/>
        </w:rPr>
        <w:t>делить основные характеристики гос</w:t>
      </w:r>
      <w:r>
        <w:rPr>
          <w:color w:val="000000"/>
          <w:kern w:val="2"/>
          <w:sz w:val="28"/>
          <w:szCs w:val="28"/>
        </w:rPr>
        <w:t>ударства, такие как правовое го</w:t>
      </w:r>
      <w:r w:rsidRPr="00981763">
        <w:rPr>
          <w:color w:val="000000"/>
          <w:kern w:val="2"/>
          <w:sz w:val="28"/>
          <w:szCs w:val="28"/>
        </w:rPr>
        <w:t>сударство, демократическое государство, социальное государство, светское государство. Далее остановитесь на характеристике конституционных принципов внешней и внутренней политики государства, понятиях и функциях государственного механизма и аппарата. Не менее важным является вопр</w:t>
      </w:r>
      <w:r>
        <w:rPr>
          <w:color w:val="000000"/>
          <w:kern w:val="2"/>
          <w:sz w:val="28"/>
          <w:szCs w:val="28"/>
        </w:rPr>
        <w:t>ос о политических партиях и дви</w:t>
      </w:r>
      <w:r w:rsidRPr="00981763">
        <w:rPr>
          <w:color w:val="000000"/>
          <w:kern w:val="2"/>
          <w:sz w:val="28"/>
          <w:szCs w:val="28"/>
        </w:rPr>
        <w:t>жениях. Слушателям следует определить поня</w:t>
      </w:r>
      <w:r>
        <w:rPr>
          <w:color w:val="000000"/>
          <w:kern w:val="2"/>
          <w:sz w:val="28"/>
          <w:szCs w:val="28"/>
        </w:rPr>
        <w:t>тия политической партии и движе</w:t>
      </w:r>
      <w:r w:rsidRPr="00981763">
        <w:rPr>
          <w:color w:val="000000"/>
          <w:kern w:val="2"/>
          <w:sz w:val="28"/>
          <w:szCs w:val="28"/>
        </w:rPr>
        <w:t>ния. Выявить их основные особен</w:t>
      </w:r>
      <w:r>
        <w:rPr>
          <w:color w:val="000000"/>
          <w:kern w:val="2"/>
          <w:sz w:val="28"/>
          <w:szCs w:val="28"/>
        </w:rPr>
        <w:t>ности и функции. Необходимо рас</w:t>
      </w:r>
      <w:r w:rsidRPr="00981763">
        <w:rPr>
          <w:color w:val="000000"/>
          <w:kern w:val="2"/>
          <w:sz w:val="28"/>
          <w:szCs w:val="28"/>
        </w:rPr>
        <w:t>смотреть классификацию партий по различным основаниям, в том числе и по социально-политическим признакам и организационной оформленности. Далее слушателям следует охарактеризовать особенности конституционного закрепления их статуса в различных государствах; рассмотреть вопрос о партийных систе</w:t>
      </w:r>
      <w:r>
        <w:rPr>
          <w:color w:val="000000"/>
          <w:kern w:val="2"/>
          <w:sz w:val="28"/>
          <w:szCs w:val="28"/>
        </w:rPr>
        <w:t>мах, их видах и влиянии на поли</w:t>
      </w:r>
      <w:r w:rsidRPr="00981763">
        <w:rPr>
          <w:color w:val="000000"/>
          <w:kern w:val="2"/>
          <w:sz w:val="28"/>
          <w:szCs w:val="28"/>
        </w:rPr>
        <w:t>тический процесс. Необходимо также изучить вопрос о статусе общественных объединений, выявить их сущность,</w:t>
      </w:r>
      <w:r>
        <w:rPr>
          <w:color w:val="000000"/>
          <w:kern w:val="2"/>
          <w:sz w:val="28"/>
          <w:szCs w:val="28"/>
        </w:rPr>
        <w:t xml:space="preserve"> виды, особенности конституцион</w:t>
      </w:r>
      <w:r w:rsidRPr="00981763">
        <w:rPr>
          <w:color w:val="000000"/>
          <w:kern w:val="2"/>
          <w:sz w:val="28"/>
          <w:szCs w:val="28"/>
        </w:rPr>
        <w:t xml:space="preserve">но-правового статуса.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необходимо изучить основные ос</w:t>
      </w:r>
      <w:r>
        <w:rPr>
          <w:color w:val="000000"/>
          <w:kern w:val="2"/>
          <w:sz w:val="28"/>
          <w:szCs w:val="28"/>
        </w:rPr>
        <w:t>обенности конституционного регу</w:t>
      </w:r>
      <w:r w:rsidRPr="00981763">
        <w:rPr>
          <w:color w:val="000000"/>
          <w:kern w:val="2"/>
          <w:sz w:val="28"/>
          <w:szCs w:val="28"/>
        </w:rPr>
        <w:t>лирования экономических отношений. В рамках рассмотрения данной подси</w:t>
      </w:r>
      <w:r w:rsidRPr="00981763">
        <w:rPr>
          <w:color w:val="000000"/>
          <w:kern w:val="2"/>
          <w:sz w:val="28"/>
          <w:szCs w:val="28"/>
        </w:rPr>
        <w:softHyphen/>
        <w:t>стемы следует охарактеризовать социальную сущность современного государства. Потом следует охарактеризов</w:t>
      </w:r>
      <w:r>
        <w:rPr>
          <w:color w:val="000000"/>
          <w:kern w:val="2"/>
          <w:sz w:val="28"/>
          <w:szCs w:val="28"/>
        </w:rPr>
        <w:t>ать конституционные основы госу</w:t>
      </w:r>
      <w:r w:rsidRPr="00981763">
        <w:rPr>
          <w:color w:val="000000"/>
          <w:kern w:val="2"/>
          <w:sz w:val="28"/>
          <w:szCs w:val="28"/>
        </w:rPr>
        <w:t>дарственной политики в области экологии, здравоохранения и социального обеспечения. Наименее урегулированной правом, и конституционным правом в частности, является сфера духовно-культурных отношений. Здесь надо рассмотреть основы и принципы государственной политики в сфере образования, науки, культуры, поня</w:t>
      </w:r>
      <w:r>
        <w:rPr>
          <w:color w:val="000000"/>
          <w:kern w:val="2"/>
          <w:sz w:val="28"/>
          <w:szCs w:val="28"/>
        </w:rPr>
        <w:t>тие и формы идеологическо</w:t>
      </w:r>
      <w:r w:rsidRPr="00981763">
        <w:rPr>
          <w:color w:val="000000"/>
          <w:kern w:val="2"/>
          <w:sz w:val="28"/>
          <w:szCs w:val="28"/>
        </w:rPr>
        <w:t>го многообразия; остановиться на проблеме отношений государства и церкви.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pStyle w:val="22"/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Уяснить понятия </w:t>
      </w:r>
      <w:r w:rsidRPr="00981763">
        <w:rPr>
          <w:color w:val="000000"/>
          <w:kern w:val="2"/>
          <w:sz w:val="28"/>
          <w:szCs w:val="28"/>
        </w:rPr>
        <w:t>общественного, государственного и конституционного строя,  ос</w:t>
      </w:r>
      <w:r>
        <w:rPr>
          <w:color w:val="000000"/>
          <w:kern w:val="2"/>
          <w:sz w:val="28"/>
          <w:szCs w:val="28"/>
        </w:rPr>
        <w:t>обенности конституционного регу</w:t>
      </w:r>
      <w:r w:rsidRPr="00981763">
        <w:rPr>
          <w:color w:val="000000"/>
          <w:kern w:val="2"/>
          <w:sz w:val="28"/>
          <w:szCs w:val="28"/>
        </w:rPr>
        <w:t>лирования экономических, социальных, культурно-духовных, политических отношений в зарубежных странах.</w:t>
      </w:r>
    </w:p>
    <w:p w:rsidR="006B5EFB" w:rsidRPr="00981763" w:rsidRDefault="006B5EFB" w:rsidP="006B5EFB">
      <w:pPr>
        <w:pStyle w:val="22"/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Усвоить особенности, функции, виды политических партий и движений. </w:t>
      </w: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2F57">
        <w:rPr>
          <w:sz w:val="28"/>
          <w:szCs w:val="28"/>
        </w:rPr>
        <w:t>Конституции государств Центр</w:t>
      </w:r>
      <w:r>
        <w:rPr>
          <w:sz w:val="28"/>
          <w:szCs w:val="28"/>
        </w:rPr>
        <w:t>альной и Восточной Европы</w:t>
      </w:r>
      <w:r w:rsidRPr="000E2F5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0E2F57">
        <w:rPr>
          <w:sz w:val="28"/>
          <w:szCs w:val="28"/>
        </w:rPr>
        <w:t xml:space="preserve">Отв. ред. </w:t>
      </w:r>
      <w:r>
        <w:rPr>
          <w:sz w:val="28"/>
          <w:szCs w:val="28"/>
        </w:rPr>
        <w:t xml:space="preserve">  </w:t>
      </w:r>
      <w:r w:rsidRPr="000E2F57">
        <w:rPr>
          <w:sz w:val="28"/>
          <w:szCs w:val="28"/>
        </w:rPr>
        <w:t>Н. В. Варламова. М., 1997.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z w:val="28"/>
          <w:szCs w:val="28"/>
        </w:rPr>
        <w:t>Новые конституции стран Восточной Европы и Азии: Сборник конституций. М., 1996.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Pr="000E2F57">
        <w:rPr>
          <w:snapToGrid w:val="0"/>
          <w:sz w:val="28"/>
          <w:szCs w:val="28"/>
        </w:rPr>
        <w:t>Фарукшин М.Х. Современный федерализм: российский и зарубежный опыт. Казань, 1998.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12. </w:t>
      </w:r>
      <w:r w:rsidRPr="000E2F57">
        <w:rPr>
          <w:snapToGrid w:val="0"/>
          <w:sz w:val="28"/>
          <w:szCs w:val="28"/>
        </w:rPr>
        <w:t>Чиркин В.Е. Модели современного федерализма: современный анализ // Государство и право. 1994. № 8.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5"/>
        </w:numPr>
        <w:tabs>
          <w:tab w:val="clear" w:pos="3731"/>
          <w:tab w:val="left" w:pos="1080"/>
          <w:tab w:val="num" w:pos="32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Перечислите элементы конституционного строя.</w:t>
      </w:r>
    </w:p>
    <w:p w:rsidR="006B5EFB" w:rsidRPr="00981763" w:rsidRDefault="006B5EFB" w:rsidP="006B5EFB">
      <w:pPr>
        <w:numPr>
          <w:ilvl w:val="3"/>
          <w:numId w:val="5"/>
        </w:numPr>
        <w:tabs>
          <w:tab w:val="clear" w:pos="3731"/>
          <w:tab w:val="left" w:pos="1080"/>
          <w:tab w:val="num" w:pos="32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Назовите виды политическим систем.</w:t>
      </w:r>
    </w:p>
    <w:p w:rsidR="006B5EFB" w:rsidRPr="00981763" w:rsidRDefault="006B5EFB" w:rsidP="006B5EFB">
      <w:pPr>
        <w:numPr>
          <w:ilvl w:val="3"/>
          <w:numId w:val="5"/>
        </w:numPr>
        <w:tabs>
          <w:tab w:val="clear" w:pos="3731"/>
          <w:tab w:val="left" w:pos="1080"/>
          <w:tab w:val="num" w:pos="32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определение понятию политическая партия.</w:t>
      </w:r>
    </w:p>
    <w:p w:rsidR="006B5EFB" w:rsidRPr="00981763" w:rsidRDefault="006B5EFB" w:rsidP="006B5EFB">
      <w:pPr>
        <w:numPr>
          <w:ilvl w:val="3"/>
          <w:numId w:val="5"/>
        </w:numPr>
        <w:tabs>
          <w:tab w:val="clear" w:pos="3731"/>
          <w:tab w:val="left" w:pos="1080"/>
          <w:tab w:val="num" w:pos="32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По каким основаниям проводится классификация политических партий?</w:t>
      </w:r>
    </w:p>
    <w:p w:rsidR="006B5EFB" w:rsidRPr="00981763" w:rsidRDefault="006B5EFB" w:rsidP="006B5EFB">
      <w:pPr>
        <w:numPr>
          <w:ilvl w:val="3"/>
          <w:numId w:val="5"/>
        </w:numPr>
        <w:tabs>
          <w:tab w:val="clear" w:pos="3731"/>
          <w:tab w:val="left" w:pos="1080"/>
          <w:tab w:val="num" w:pos="32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В чем заключается особенность двухпартийной системы?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 xml:space="preserve">Тема 4. Конституционный статус личности в зарубежных странах 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Default="006B5EFB" w:rsidP="006B5EFB">
      <w:pPr>
        <w:pStyle w:val="11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sz w:val="28"/>
          <w:szCs w:val="28"/>
        </w:rPr>
        <w:t>При рассмотрении данной темы слушатели должны учитывать, что в</w:t>
      </w:r>
      <w:r w:rsidRPr="00981763">
        <w:rPr>
          <w:kern w:val="2"/>
          <w:sz w:val="28"/>
          <w:szCs w:val="28"/>
        </w:rPr>
        <w:t>опрос о правах человека и гражданина является ключевым для любого общества, а институт конституционн</w:t>
      </w:r>
      <w:r>
        <w:rPr>
          <w:kern w:val="2"/>
          <w:sz w:val="28"/>
          <w:szCs w:val="28"/>
        </w:rPr>
        <w:t>ого правового статуса личности –</w:t>
      </w:r>
      <w:r w:rsidRPr="00981763">
        <w:rPr>
          <w:kern w:val="2"/>
          <w:sz w:val="28"/>
          <w:szCs w:val="28"/>
        </w:rPr>
        <w:t xml:space="preserve"> основополагающим в сис</w:t>
      </w:r>
      <w:r>
        <w:rPr>
          <w:kern w:val="2"/>
          <w:sz w:val="28"/>
          <w:szCs w:val="28"/>
        </w:rPr>
        <w:t>теме конституцион</w:t>
      </w:r>
      <w:r w:rsidRPr="00981763">
        <w:rPr>
          <w:kern w:val="2"/>
          <w:sz w:val="28"/>
          <w:szCs w:val="28"/>
        </w:rPr>
        <w:t xml:space="preserve">ного права. </w:t>
      </w:r>
      <w:r w:rsidRPr="00981763">
        <w:rPr>
          <w:color w:val="000000"/>
          <w:kern w:val="2"/>
          <w:sz w:val="28"/>
          <w:szCs w:val="28"/>
        </w:rPr>
        <w:t>Прежде всего, следует четко разобраться в основ</w:t>
      </w:r>
      <w:r>
        <w:rPr>
          <w:color w:val="000000"/>
          <w:kern w:val="2"/>
          <w:sz w:val="28"/>
          <w:szCs w:val="28"/>
        </w:rPr>
        <w:t>ных понятиях данной темы и элементах конститу</w:t>
      </w:r>
      <w:r w:rsidRPr="00981763">
        <w:rPr>
          <w:color w:val="000000"/>
          <w:kern w:val="2"/>
          <w:sz w:val="28"/>
          <w:szCs w:val="28"/>
        </w:rPr>
        <w:t xml:space="preserve">ционно-правового </w:t>
      </w:r>
      <w:r>
        <w:rPr>
          <w:color w:val="000000"/>
          <w:kern w:val="2"/>
          <w:sz w:val="28"/>
          <w:szCs w:val="28"/>
        </w:rPr>
        <w:t>статуса личности</w:t>
      </w:r>
      <w:r w:rsidRPr="00981763">
        <w:rPr>
          <w:color w:val="000000"/>
          <w:kern w:val="2"/>
          <w:sz w:val="28"/>
          <w:szCs w:val="28"/>
        </w:rPr>
        <w:t xml:space="preserve">. </w:t>
      </w:r>
    </w:p>
    <w:p w:rsidR="006B5EFB" w:rsidRPr="00981763" w:rsidRDefault="006B5EFB" w:rsidP="006B5EFB">
      <w:pPr>
        <w:pStyle w:val="11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Далее слушателям следует изучить вопрос о классификации прав, свобод и обязанностей. Необходимо также </w:t>
      </w:r>
      <w:r>
        <w:rPr>
          <w:color w:val="000000"/>
          <w:kern w:val="2"/>
          <w:sz w:val="28"/>
          <w:szCs w:val="28"/>
        </w:rPr>
        <w:t>рассмотреть вопрос об историчес</w:t>
      </w:r>
      <w:r w:rsidRPr="00981763">
        <w:rPr>
          <w:color w:val="000000"/>
          <w:kern w:val="2"/>
          <w:sz w:val="28"/>
          <w:szCs w:val="28"/>
        </w:rPr>
        <w:t>ком развитии конституционных прав и свобод, а также способах конституционного закрепления прав, свобод и обязанностей. Одним из важнейших элементов конституционно-правового статуса личности являются обязанности.</w:t>
      </w:r>
      <w:r>
        <w:rPr>
          <w:color w:val="000000"/>
          <w:kern w:val="2"/>
          <w:sz w:val="28"/>
          <w:szCs w:val="28"/>
        </w:rPr>
        <w:t xml:space="preserve"> Необходимо рассмотреть их поня</w:t>
      </w:r>
      <w:r w:rsidRPr="00981763">
        <w:rPr>
          <w:color w:val="000000"/>
          <w:kern w:val="2"/>
          <w:sz w:val="28"/>
          <w:szCs w:val="28"/>
        </w:rPr>
        <w:t>тие, а также особенности конституционного закрепления в различных странах.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Особое место в изучаемом конституционно-правовом институте занимает институт гарантий прав и свобод. При усвоении этого института слушателям следует определить понятие гарантий, выделить социально-экономические и политические гарантии. Более подробно остановиться на характеристике правовых гарантий, представить их раз</w:t>
      </w:r>
      <w:r>
        <w:rPr>
          <w:color w:val="000000"/>
          <w:kern w:val="2"/>
          <w:sz w:val="28"/>
          <w:szCs w:val="28"/>
        </w:rPr>
        <w:t>личную клас</w:t>
      </w:r>
      <w:r w:rsidRPr="00981763">
        <w:rPr>
          <w:color w:val="000000"/>
          <w:kern w:val="2"/>
          <w:sz w:val="28"/>
          <w:szCs w:val="28"/>
        </w:rPr>
        <w:t>сификацию. Обратить внимание на внутригосударственные и международные средства правовой защиты. Более подробно сто</w:t>
      </w:r>
      <w:r>
        <w:rPr>
          <w:color w:val="000000"/>
          <w:kern w:val="2"/>
          <w:sz w:val="28"/>
          <w:szCs w:val="28"/>
        </w:rPr>
        <w:t>ит остано</w:t>
      </w:r>
      <w:r w:rsidRPr="00981763">
        <w:rPr>
          <w:color w:val="000000"/>
          <w:kern w:val="2"/>
          <w:sz w:val="28"/>
          <w:szCs w:val="28"/>
        </w:rPr>
        <w:t>виться на правовом по</w:t>
      </w:r>
      <w:r>
        <w:rPr>
          <w:color w:val="000000"/>
          <w:kern w:val="2"/>
          <w:sz w:val="28"/>
          <w:szCs w:val="28"/>
        </w:rPr>
        <w:t>ложении омбудсме</w:t>
      </w:r>
      <w:r w:rsidRPr="00981763">
        <w:rPr>
          <w:color w:val="000000"/>
          <w:kern w:val="2"/>
          <w:sz w:val="28"/>
          <w:szCs w:val="28"/>
        </w:rPr>
        <w:t>на в зарубежных странах.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1. Усвоить понятие и элементы </w:t>
      </w:r>
      <w:r>
        <w:rPr>
          <w:color w:val="000000"/>
          <w:kern w:val="2"/>
          <w:sz w:val="28"/>
          <w:szCs w:val="28"/>
        </w:rPr>
        <w:t>конституцион</w:t>
      </w:r>
      <w:r w:rsidRPr="00981763">
        <w:rPr>
          <w:color w:val="000000"/>
          <w:kern w:val="2"/>
          <w:sz w:val="28"/>
          <w:szCs w:val="28"/>
        </w:rPr>
        <w:t>но-правового статуса личности</w:t>
      </w:r>
      <w:r w:rsidRPr="00981763">
        <w:rPr>
          <w:sz w:val="28"/>
          <w:szCs w:val="28"/>
        </w:rPr>
        <w:t>; изучить права, свободы, обязанности человека и гражданина, способы их конституционного формулирования; рассмотреть гарантии прав и свобод.</w:t>
      </w:r>
    </w:p>
    <w:p w:rsidR="006B5EFB" w:rsidRPr="00981763" w:rsidRDefault="006B5EFB" w:rsidP="006B5EFB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2. Уяснить понятие, способы приобретения и прекращения гражданства (подданства), обратить внимание на вопрос режима иностранных граждан и лиц без гражданства.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Васильев В.И. Прямая демократия: опыт Калифорнии // Государство и право</w:t>
      </w:r>
      <w:r>
        <w:rPr>
          <w:sz w:val="28"/>
          <w:szCs w:val="28"/>
        </w:rPr>
        <w:t>. 1994.</w:t>
      </w:r>
      <w:r w:rsidRPr="000E2F57">
        <w:rPr>
          <w:sz w:val="28"/>
          <w:szCs w:val="28"/>
        </w:rPr>
        <w:t xml:space="preserve">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0E2F57">
        <w:rPr>
          <w:sz w:val="28"/>
          <w:szCs w:val="28"/>
        </w:rPr>
        <w:t>Лагода Е.А. Особенности правового института свободы совести и религии в Испании // Общество и право. 2010. № 2.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Pr="000E2F57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 </w:t>
      </w:r>
      <w:r w:rsidRPr="00663645">
        <w:rPr>
          <w:snapToGrid w:val="0"/>
          <w:sz w:val="28"/>
          <w:szCs w:val="28"/>
        </w:rPr>
        <w:t xml:space="preserve">Середа М.Ю. Институт омбудсмена в Федеративной Республике Германия // Омбудсмен. 2013. </w:t>
      </w:r>
      <w:r>
        <w:rPr>
          <w:snapToGrid w:val="0"/>
          <w:sz w:val="28"/>
          <w:szCs w:val="28"/>
        </w:rPr>
        <w:t>№ 2.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 </w:t>
      </w:r>
      <w:r w:rsidRPr="009923DA">
        <w:rPr>
          <w:snapToGrid w:val="0"/>
          <w:sz w:val="28"/>
          <w:szCs w:val="28"/>
        </w:rPr>
        <w:t>Стародубцева И.А. Конституционные ограничения пассивного избирательного права в России и зарубежных странах // Конституционно</w:t>
      </w:r>
      <w:r>
        <w:rPr>
          <w:snapToGrid w:val="0"/>
          <w:sz w:val="28"/>
          <w:szCs w:val="28"/>
        </w:rPr>
        <w:t>е и муниципальное право. 2014. №</w:t>
      </w:r>
      <w:r w:rsidRPr="009923DA">
        <w:rPr>
          <w:snapToGrid w:val="0"/>
          <w:sz w:val="28"/>
          <w:szCs w:val="28"/>
        </w:rPr>
        <w:t xml:space="preserve"> 4.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Pr="000E2F57">
        <w:rPr>
          <w:snapToGrid w:val="0"/>
          <w:sz w:val="28"/>
          <w:szCs w:val="28"/>
        </w:rPr>
        <w:t>Хаустов С.А. Верховный суд и права человека в США // Международное уголовное право и международная юстиция. 2010. № 4.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1. Чем отличаются права и свободы человека от прав и свобод гражданина?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napToGrid w:val="0"/>
          <w:sz w:val="28"/>
        </w:rPr>
      </w:pPr>
      <w:r w:rsidRPr="00981763">
        <w:rPr>
          <w:snapToGrid w:val="0"/>
          <w:sz w:val="28"/>
        </w:rPr>
        <w:t>2. Назовите виды конституционных прав и свобод.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napToGrid w:val="0"/>
          <w:sz w:val="28"/>
        </w:rPr>
      </w:pPr>
      <w:r w:rsidRPr="00981763">
        <w:rPr>
          <w:snapToGrid w:val="0"/>
          <w:sz w:val="28"/>
        </w:rPr>
        <w:t>3. В чем заключается принцип равенства прав и свобод?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4. Перечислите виды гарантий прав и свобод.</w:t>
      </w:r>
    </w:p>
    <w:p w:rsidR="006B5EFB" w:rsidRPr="00981763" w:rsidRDefault="006B5EFB" w:rsidP="006B5EFB">
      <w:pPr>
        <w:spacing w:line="360" w:lineRule="auto"/>
        <w:ind w:firstLine="709"/>
        <w:rPr>
          <w:snapToGrid w:val="0"/>
          <w:sz w:val="28"/>
        </w:rPr>
      </w:pPr>
      <w:r w:rsidRPr="00981763">
        <w:rPr>
          <w:snapToGrid w:val="0"/>
          <w:sz w:val="28"/>
        </w:rPr>
        <w:t>5. Раскройте понятия филиация, натурализация, апатрид, бипатрид.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5. Форм</w:t>
      </w:r>
      <w:r>
        <w:rPr>
          <w:b/>
          <w:bCs/>
          <w:snapToGrid w:val="0"/>
          <w:sz w:val="28"/>
          <w:szCs w:val="28"/>
        </w:rPr>
        <w:t>ы современных зарубежных стран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 процессе изучения данной темы слушатели должны усвоить, что форма правления является сост</w:t>
      </w:r>
      <w:r>
        <w:rPr>
          <w:color w:val="000000"/>
          <w:kern w:val="2"/>
          <w:sz w:val="28"/>
          <w:szCs w:val="28"/>
        </w:rPr>
        <w:t>авной частью более широкой кате</w:t>
      </w:r>
      <w:r w:rsidRPr="00981763">
        <w:rPr>
          <w:color w:val="000000"/>
          <w:kern w:val="2"/>
          <w:sz w:val="28"/>
          <w:szCs w:val="28"/>
        </w:rPr>
        <w:t xml:space="preserve">гории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формы государства, которое включает в себя также п</w:t>
      </w:r>
      <w:r>
        <w:rPr>
          <w:color w:val="000000"/>
          <w:kern w:val="2"/>
          <w:sz w:val="28"/>
          <w:szCs w:val="28"/>
        </w:rPr>
        <w:t>олитико-террито</w:t>
      </w:r>
      <w:r w:rsidRPr="00981763">
        <w:rPr>
          <w:color w:val="000000"/>
          <w:kern w:val="2"/>
          <w:sz w:val="28"/>
          <w:szCs w:val="28"/>
        </w:rPr>
        <w:t>риальное устройство и государственный режим. Форма государства содержит принципы его организации</w:t>
      </w:r>
      <w:r>
        <w:rPr>
          <w:color w:val="000000"/>
          <w:kern w:val="2"/>
          <w:sz w:val="28"/>
          <w:szCs w:val="28"/>
        </w:rPr>
        <w:t>,</w:t>
      </w:r>
      <w:r w:rsidRPr="00981763">
        <w:rPr>
          <w:color w:val="000000"/>
          <w:kern w:val="2"/>
          <w:sz w:val="28"/>
          <w:szCs w:val="28"/>
        </w:rPr>
        <w:t xml:space="preserve"> указыва</w:t>
      </w:r>
      <w:r>
        <w:rPr>
          <w:color w:val="000000"/>
          <w:kern w:val="2"/>
          <w:sz w:val="28"/>
          <w:szCs w:val="28"/>
        </w:rPr>
        <w:t>ет на структуру, по</w:t>
      </w:r>
      <w:r w:rsidRPr="00981763">
        <w:rPr>
          <w:color w:val="000000"/>
          <w:kern w:val="2"/>
          <w:sz w:val="28"/>
          <w:szCs w:val="28"/>
        </w:rPr>
        <w:t xml:space="preserve">рядок образования и на взаимоотношения его центральных органов (парламента, правительства, главы государства), т.е. форму правления. </w:t>
      </w:r>
      <w:r>
        <w:rPr>
          <w:color w:val="000000"/>
          <w:kern w:val="2"/>
          <w:sz w:val="28"/>
          <w:szCs w:val="28"/>
        </w:rPr>
        <w:t>Г</w:t>
      </w:r>
      <w:r w:rsidRPr="00981763">
        <w:rPr>
          <w:color w:val="000000"/>
          <w:kern w:val="2"/>
          <w:sz w:val="28"/>
          <w:szCs w:val="28"/>
        </w:rPr>
        <w:t>осударственно-территориаль</w:t>
      </w:r>
      <w:r>
        <w:rPr>
          <w:color w:val="000000"/>
          <w:kern w:val="2"/>
          <w:sz w:val="28"/>
          <w:szCs w:val="28"/>
        </w:rPr>
        <w:t>ное устройство</w:t>
      </w:r>
      <w:r w:rsidRPr="00981763">
        <w:rPr>
          <w:color w:val="000000"/>
          <w:kern w:val="2"/>
          <w:sz w:val="28"/>
          <w:szCs w:val="28"/>
        </w:rPr>
        <w:t xml:space="preserve"> предполагает деление территории </w:t>
      </w:r>
      <w:r>
        <w:rPr>
          <w:color w:val="000000"/>
          <w:kern w:val="2"/>
          <w:sz w:val="28"/>
          <w:szCs w:val="28"/>
        </w:rPr>
        <w:t xml:space="preserve">государства </w:t>
      </w:r>
      <w:r w:rsidRPr="00981763">
        <w:rPr>
          <w:color w:val="000000"/>
          <w:kern w:val="2"/>
          <w:sz w:val="28"/>
          <w:szCs w:val="28"/>
        </w:rPr>
        <w:t>на со</w:t>
      </w:r>
      <w:r w:rsidRPr="00981763">
        <w:rPr>
          <w:color w:val="000000"/>
          <w:kern w:val="2"/>
          <w:sz w:val="28"/>
          <w:szCs w:val="28"/>
        </w:rPr>
        <w:softHyphen/>
        <w:t>ставные части и взаимоотношения их между собой и центром</w:t>
      </w:r>
      <w:r>
        <w:rPr>
          <w:color w:val="000000"/>
          <w:kern w:val="2"/>
          <w:sz w:val="28"/>
          <w:szCs w:val="28"/>
        </w:rPr>
        <w:t>. Государствен</w:t>
      </w:r>
      <w:r w:rsidRPr="00981763">
        <w:rPr>
          <w:color w:val="000000"/>
          <w:kern w:val="2"/>
          <w:sz w:val="28"/>
          <w:szCs w:val="28"/>
        </w:rPr>
        <w:t>ный режим означает реально существующий порядок деятельности органов государственной власти.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следует уяснить понятие формы правления, которую можно охара</w:t>
      </w:r>
      <w:r>
        <w:rPr>
          <w:color w:val="000000"/>
          <w:kern w:val="2"/>
          <w:sz w:val="28"/>
          <w:szCs w:val="28"/>
        </w:rPr>
        <w:t>ктеризовать как систему формиро</w:t>
      </w:r>
      <w:r w:rsidRPr="00981763">
        <w:rPr>
          <w:color w:val="000000"/>
          <w:kern w:val="2"/>
          <w:sz w:val="28"/>
          <w:szCs w:val="28"/>
        </w:rPr>
        <w:t>вания и взаимоотношений главы государ</w:t>
      </w:r>
      <w:r>
        <w:rPr>
          <w:color w:val="000000"/>
          <w:kern w:val="2"/>
          <w:sz w:val="28"/>
          <w:szCs w:val="28"/>
        </w:rPr>
        <w:t>ства и высших органов ис</w:t>
      </w:r>
      <w:r w:rsidRPr="00981763">
        <w:rPr>
          <w:color w:val="000000"/>
          <w:kern w:val="2"/>
          <w:sz w:val="28"/>
          <w:szCs w:val="28"/>
        </w:rPr>
        <w:t>полнительной и законодательной власти. При этом определяющим фактором при определении формы</w:t>
      </w:r>
      <w:r>
        <w:rPr>
          <w:color w:val="000000"/>
          <w:kern w:val="2"/>
          <w:sz w:val="28"/>
          <w:szCs w:val="28"/>
        </w:rPr>
        <w:t xml:space="preserve"> правления является способ наде</w:t>
      </w:r>
      <w:r w:rsidRPr="00981763">
        <w:rPr>
          <w:color w:val="000000"/>
          <w:kern w:val="2"/>
          <w:sz w:val="28"/>
          <w:szCs w:val="28"/>
        </w:rPr>
        <w:t xml:space="preserve">ления полномочиями высшего должностного лица в государстве. В связи с этим выделяют две основные формы правления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монархию и республику. Характеризуя особенности монархической формы правления, надо остановиться на ее ключевых ос</w:t>
      </w:r>
      <w:r>
        <w:rPr>
          <w:color w:val="000000"/>
          <w:kern w:val="2"/>
          <w:sz w:val="28"/>
          <w:szCs w:val="28"/>
        </w:rPr>
        <w:t>обенностях, а также знать основ</w:t>
      </w:r>
      <w:r w:rsidRPr="00981763">
        <w:rPr>
          <w:color w:val="000000"/>
          <w:kern w:val="2"/>
          <w:sz w:val="28"/>
          <w:szCs w:val="28"/>
        </w:rPr>
        <w:t>ные виды. Рассматривая республиканскую форму правления, слушатели должны</w:t>
      </w:r>
      <w:r>
        <w:rPr>
          <w:color w:val="000000"/>
          <w:kern w:val="2"/>
          <w:sz w:val="28"/>
          <w:szCs w:val="28"/>
        </w:rPr>
        <w:t xml:space="preserve"> </w:t>
      </w:r>
      <w:r w:rsidRPr="00981763">
        <w:rPr>
          <w:color w:val="000000"/>
          <w:kern w:val="2"/>
          <w:sz w:val="28"/>
          <w:szCs w:val="28"/>
        </w:rPr>
        <w:t xml:space="preserve">уяснить ее сущность и виды. Необходимо </w:t>
      </w:r>
      <w:r>
        <w:rPr>
          <w:color w:val="000000"/>
          <w:kern w:val="2"/>
          <w:sz w:val="28"/>
          <w:szCs w:val="28"/>
        </w:rPr>
        <w:t>выявить основные признаки прези</w:t>
      </w:r>
      <w:r w:rsidRPr="00981763">
        <w:rPr>
          <w:color w:val="000000"/>
          <w:kern w:val="2"/>
          <w:sz w:val="28"/>
          <w:szCs w:val="28"/>
        </w:rPr>
        <w:t>дентской, парламентарной и сме</w:t>
      </w:r>
      <w:r>
        <w:rPr>
          <w:color w:val="000000"/>
          <w:kern w:val="2"/>
          <w:sz w:val="28"/>
          <w:szCs w:val="28"/>
        </w:rPr>
        <w:t>шанной республик, о</w:t>
      </w:r>
      <w:r w:rsidRPr="00981763">
        <w:rPr>
          <w:color w:val="000000"/>
          <w:kern w:val="2"/>
          <w:sz w:val="28"/>
          <w:szCs w:val="28"/>
        </w:rPr>
        <w:t>пределить понятие и черты суперпрезидентской и монократической р</w:t>
      </w:r>
      <w:r>
        <w:rPr>
          <w:color w:val="000000"/>
          <w:kern w:val="2"/>
          <w:sz w:val="28"/>
          <w:szCs w:val="28"/>
        </w:rPr>
        <w:t>еспублик. Особое вни</w:t>
      </w:r>
      <w:r w:rsidRPr="00981763">
        <w:rPr>
          <w:color w:val="000000"/>
          <w:kern w:val="2"/>
          <w:sz w:val="28"/>
          <w:szCs w:val="28"/>
        </w:rPr>
        <w:t>мание слушатели должны уделить выявлению сущности гибридных форм правлени</w:t>
      </w:r>
      <w:r>
        <w:rPr>
          <w:color w:val="000000"/>
          <w:kern w:val="2"/>
          <w:sz w:val="28"/>
          <w:szCs w:val="28"/>
        </w:rPr>
        <w:t>я</w:t>
      </w:r>
      <w:r w:rsidRPr="00981763">
        <w:rPr>
          <w:color w:val="000000"/>
          <w:kern w:val="2"/>
          <w:sz w:val="28"/>
          <w:szCs w:val="28"/>
        </w:rPr>
        <w:t xml:space="preserve">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Изучая вопрос о политико-территориальном устройстве, слушателям следует уяснить, что в настоящее время существуют две модели территориальной органи</w:t>
      </w:r>
      <w:r>
        <w:rPr>
          <w:color w:val="000000"/>
          <w:kern w:val="2"/>
          <w:sz w:val="28"/>
          <w:szCs w:val="28"/>
        </w:rPr>
        <w:t>зации –</w:t>
      </w:r>
      <w:r w:rsidRPr="00981763">
        <w:rPr>
          <w:color w:val="000000"/>
          <w:kern w:val="2"/>
          <w:sz w:val="28"/>
          <w:szCs w:val="28"/>
        </w:rPr>
        <w:t xml:space="preserve"> унитарная модель, при которой только в центре государства принимаются решения, и федера</w:t>
      </w:r>
      <w:r>
        <w:rPr>
          <w:color w:val="000000"/>
          <w:kern w:val="2"/>
          <w:sz w:val="28"/>
          <w:szCs w:val="28"/>
        </w:rPr>
        <w:t>тивная</w:t>
      </w:r>
      <w:r w:rsidRPr="00981763">
        <w:rPr>
          <w:color w:val="000000"/>
          <w:kern w:val="2"/>
          <w:sz w:val="28"/>
          <w:szCs w:val="28"/>
        </w:rPr>
        <w:t xml:space="preserve"> модель, позволяющая принимать реш</w:t>
      </w:r>
      <w:r>
        <w:rPr>
          <w:color w:val="000000"/>
          <w:kern w:val="2"/>
          <w:sz w:val="28"/>
          <w:szCs w:val="28"/>
        </w:rPr>
        <w:t>ения на различных уровнях осуще</w:t>
      </w:r>
      <w:r w:rsidRPr="00981763">
        <w:rPr>
          <w:color w:val="000000"/>
          <w:kern w:val="2"/>
          <w:sz w:val="28"/>
          <w:szCs w:val="28"/>
        </w:rPr>
        <w:t>ствления государственной власти. Раскрывая отличительные признаки унитарной формы государственного устройства, обратите внимание на то, что после Второй мировой войны появились новые типы государств, которые в настоящее время принято называть регионализированными. Понятие региона</w:t>
      </w:r>
      <w:r w:rsidRPr="00981763">
        <w:rPr>
          <w:color w:val="000000"/>
          <w:kern w:val="2"/>
          <w:sz w:val="28"/>
          <w:szCs w:val="28"/>
        </w:rPr>
        <w:softHyphen/>
        <w:t>лизма означает высокую степень децентрализации частей государства по различным признакам (историческим, этническим, экономическим и т.д.). Рассматривая понятие и сущн</w:t>
      </w:r>
      <w:r>
        <w:rPr>
          <w:color w:val="000000"/>
          <w:kern w:val="2"/>
          <w:sz w:val="28"/>
          <w:szCs w:val="28"/>
        </w:rPr>
        <w:t>ость федераций, необходимо выде</w:t>
      </w:r>
      <w:r w:rsidRPr="00981763">
        <w:rPr>
          <w:color w:val="000000"/>
          <w:kern w:val="2"/>
          <w:sz w:val="28"/>
          <w:szCs w:val="28"/>
        </w:rPr>
        <w:t>лить основные отличия федерации от конфедерации и унитарной формы государственного устройства. Особое внимание стоит уделить способам распределения компетенции между федеральными органами власти и органами власти субъектов федерации. Следует также охарактеризовать особенности федерализма в зару</w:t>
      </w:r>
      <w:r w:rsidRPr="00981763">
        <w:rPr>
          <w:color w:val="000000"/>
          <w:kern w:val="2"/>
          <w:sz w:val="28"/>
          <w:szCs w:val="28"/>
        </w:rPr>
        <w:softHyphen/>
        <w:t>бежных странах и тенденции его развития.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sz w:val="28"/>
          <w:szCs w:val="20"/>
        </w:rPr>
      </w:pPr>
      <w:r w:rsidRPr="00981763">
        <w:rPr>
          <w:sz w:val="28"/>
          <w:szCs w:val="20"/>
        </w:rPr>
        <w:t>Слушателям необходимо акцентировать внимание на понятии политического режима и его закреплении в конституциях современных государств, видах политических режимов.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4"/>
        </w:numPr>
        <w:shd w:val="clear" w:color="auto" w:fill="FFFFFF"/>
        <w:tabs>
          <w:tab w:val="left" w:pos="720"/>
          <w:tab w:val="left" w:pos="900"/>
          <w:tab w:val="num" w:pos="1080"/>
        </w:tabs>
        <w:spacing w:after="0" w:line="360" w:lineRule="auto"/>
        <w:ind w:left="0" w:firstLine="709"/>
        <w:jc w:val="both"/>
        <w:rPr>
          <w:iCs/>
          <w:color w:val="000000"/>
          <w:spacing w:val="-6"/>
          <w:sz w:val="28"/>
          <w:szCs w:val="28"/>
        </w:rPr>
      </w:pPr>
      <w:r w:rsidRPr="00981763">
        <w:rPr>
          <w:sz w:val="28"/>
          <w:szCs w:val="28"/>
        </w:rPr>
        <w:t>Изучить особенности форм правления, причины их многообразия и конституционное закрепление; государственный режим.</w:t>
      </w:r>
    </w:p>
    <w:p w:rsidR="006B5EFB" w:rsidRPr="00981763" w:rsidRDefault="006B5EFB" w:rsidP="006B5EFB">
      <w:pPr>
        <w:numPr>
          <w:ilvl w:val="0"/>
          <w:numId w:val="4"/>
        </w:numPr>
        <w:shd w:val="clear" w:color="auto" w:fill="FFFFFF"/>
        <w:tabs>
          <w:tab w:val="clear" w:pos="1785"/>
          <w:tab w:val="left" w:pos="720"/>
          <w:tab w:val="left" w:pos="900"/>
          <w:tab w:val="num" w:pos="1080"/>
        </w:tabs>
        <w:spacing w:after="0" w:line="360" w:lineRule="auto"/>
        <w:ind w:left="0" w:firstLine="709"/>
        <w:jc w:val="both"/>
        <w:rPr>
          <w:iCs/>
          <w:color w:val="000000"/>
          <w:spacing w:val="-6"/>
          <w:sz w:val="28"/>
          <w:szCs w:val="28"/>
        </w:rPr>
      </w:pPr>
      <w:r w:rsidRPr="00981763">
        <w:rPr>
          <w:sz w:val="28"/>
          <w:szCs w:val="28"/>
        </w:rPr>
        <w:t>Уяснить понятие и факторы, влияющие на политико-территориального устройство государства.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1. Арановский К.В. Классификационное положение президентской республики как условие деятельности конституционного правосудия // Журнал конституционного правосудия. 2014. № 4.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2. Данилов С.Ю. Конституционное право зарубежных стран в схемах. М., 2005.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3. Коданева С.И. Британский регионализм (конституционная реформа). М., 2004.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 xml:space="preserve">4. Конституции зарубежных государств: Учебное пособие / Сост. проф. </w:t>
      </w:r>
      <w:r>
        <w:rPr>
          <w:sz w:val="28"/>
          <w:szCs w:val="28"/>
        </w:rPr>
        <w:t xml:space="preserve"> </w:t>
      </w:r>
      <w:r w:rsidRPr="004F7338">
        <w:rPr>
          <w:sz w:val="28"/>
          <w:szCs w:val="28"/>
        </w:rPr>
        <w:t>В.В. Маклаков. М., 2007.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 xml:space="preserve">5. Конституции государств Центральной и Восточной Европы / Отв. ред. </w:t>
      </w:r>
      <w:r>
        <w:rPr>
          <w:sz w:val="28"/>
          <w:szCs w:val="28"/>
        </w:rPr>
        <w:t xml:space="preserve">  </w:t>
      </w:r>
      <w:r w:rsidRPr="004F7338">
        <w:rPr>
          <w:sz w:val="28"/>
          <w:szCs w:val="28"/>
        </w:rPr>
        <w:t>Н. В. Варламова. М., 1997.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 xml:space="preserve">6.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7. Крамской В.В. Парламентаризм и форма правления: теоретико-правовые и методологические особенности исследования // Конституционное и муниципальное право. 2013. № 9.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7338">
        <w:rPr>
          <w:sz w:val="28"/>
          <w:szCs w:val="28"/>
        </w:rPr>
        <w:t xml:space="preserve">Сравнительное избирательное право: Учебное пособие / Науч. ред. </w:t>
      </w:r>
      <w:r>
        <w:rPr>
          <w:sz w:val="28"/>
          <w:szCs w:val="28"/>
        </w:rPr>
        <w:t xml:space="preserve">     </w:t>
      </w:r>
      <w:r w:rsidRPr="004F7338">
        <w:rPr>
          <w:sz w:val="28"/>
          <w:szCs w:val="28"/>
        </w:rPr>
        <w:t>В.В. Маклаков.</w:t>
      </w:r>
      <w:r w:rsidRPr="004F7338">
        <w:rPr>
          <w:i/>
          <w:iCs/>
          <w:sz w:val="28"/>
          <w:szCs w:val="28"/>
        </w:rPr>
        <w:t xml:space="preserve"> </w:t>
      </w:r>
      <w:r w:rsidRPr="004F7338">
        <w:rPr>
          <w:sz w:val="28"/>
          <w:szCs w:val="28"/>
        </w:rPr>
        <w:t>М., 2003.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F7338">
        <w:rPr>
          <w:sz w:val="28"/>
          <w:szCs w:val="28"/>
        </w:rPr>
        <w:t>. Фарукшин М.Х. Современный федерализм: российский и зарубежный опыт. Казань, 1998.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F7338">
        <w:rPr>
          <w:sz w:val="28"/>
          <w:szCs w:val="28"/>
        </w:rPr>
        <w:t>. Чиркин В. Е.</w:t>
      </w:r>
      <w:r w:rsidRPr="004F7338">
        <w:rPr>
          <w:i/>
          <w:iCs/>
          <w:sz w:val="28"/>
          <w:szCs w:val="28"/>
        </w:rPr>
        <w:t xml:space="preserve"> </w:t>
      </w:r>
      <w:r w:rsidRPr="004F7338">
        <w:rPr>
          <w:sz w:val="28"/>
          <w:szCs w:val="28"/>
        </w:rPr>
        <w:t>Конституционное право: Россия и зарубежный опыт. М., 1998.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F7338">
        <w:rPr>
          <w:sz w:val="28"/>
          <w:szCs w:val="28"/>
        </w:rPr>
        <w:t>. Чиркин В.Е. Модели современного федерализма: современный анализ // Государство и право. 1994. № 8.</w:t>
      </w:r>
    </w:p>
    <w:p w:rsidR="006B5EFB" w:rsidRPr="004F7338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4F73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F7338">
        <w:rPr>
          <w:sz w:val="28"/>
          <w:szCs w:val="28"/>
        </w:rPr>
        <w:t>. Чиркин В.Е. Нетипичные формы правления в современных государствах // Государство и право. 1994. № 1.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Дайте определение понятия форма правления.</w:t>
      </w:r>
    </w:p>
    <w:p w:rsidR="006B5EFB" w:rsidRPr="00981763" w:rsidRDefault="006B5EFB" w:rsidP="006B5EF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Какие виды монархий существуют?</w:t>
      </w:r>
    </w:p>
    <w:p w:rsidR="006B5EFB" w:rsidRPr="00981763" w:rsidRDefault="006B5EFB" w:rsidP="006B5EF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О чем свидетельствует институт контрасигнатуры?</w:t>
      </w:r>
    </w:p>
    <w:p w:rsidR="006B5EFB" w:rsidRPr="00981763" w:rsidRDefault="006B5EFB" w:rsidP="006B5EF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Перечислите виды республик.</w:t>
      </w:r>
    </w:p>
    <w:p w:rsidR="006B5EFB" w:rsidRPr="00981763" w:rsidRDefault="006B5EFB" w:rsidP="006B5EF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Приведите конституционные характеристики унитарных и федеративных государств. Чем они отличаются?</w:t>
      </w:r>
    </w:p>
    <w:p w:rsidR="006B5EFB" w:rsidRPr="00981763" w:rsidRDefault="006B5EFB" w:rsidP="006B5EFB">
      <w:pPr>
        <w:pStyle w:val="11"/>
        <w:spacing w:line="360" w:lineRule="auto"/>
        <w:ind w:firstLine="709"/>
        <w:jc w:val="both"/>
        <w:rPr>
          <w:b/>
          <w:sz w:val="28"/>
          <w:u w:val="single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 xml:space="preserve">Тема 6. Избирательное право и избирательные системы зарубежных стран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Default="006B5EFB" w:rsidP="006B5EFB">
      <w:pPr>
        <w:pStyle w:val="11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sz w:val="28"/>
          <w:szCs w:val="28"/>
        </w:rPr>
        <w:t>При рассмотрении данной темы слушателям необходимо обратить внимание, что о</w:t>
      </w:r>
      <w:r w:rsidRPr="00981763">
        <w:rPr>
          <w:kern w:val="2"/>
          <w:sz w:val="28"/>
          <w:szCs w:val="28"/>
        </w:rPr>
        <w:t>дной из характеристик демократического государства является участие граждан в управлении делам</w:t>
      </w:r>
      <w:r>
        <w:rPr>
          <w:kern w:val="2"/>
          <w:sz w:val="28"/>
          <w:szCs w:val="28"/>
        </w:rPr>
        <w:t>и государства. Формы такого уча</w:t>
      </w:r>
      <w:r w:rsidRPr="00981763">
        <w:rPr>
          <w:kern w:val="2"/>
          <w:sz w:val="28"/>
          <w:szCs w:val="28"/>
        </w:rPr>
        <w:t>стия могут быть различны, и среди них наиболее распространенной и важной являются выборы. Определяя понятие и функции выборов, следует обозначить основные отличия этой процедуры от института отзыва, иных форм непосредственной демократии. Стоит также рассмотреть и другие способы формирования органов государствен</w:t>
      </w:r>
      <w:r>
        <w:rPr>
          <w:kern w:val="2"/>
          <w:sz w:val="28"/>
          <w:szCs w:val="28"/>
        </w:rPr>
        <w:t>ной власти –</w:t>
      </w:r>
      <w:r w:rsidRPr="00981763">
        <w:rPr>
          <w:kern w:val="2"/>
          <w:sz w:val="28"/>
          <w:szCs w:val="28"/>
        </w:rPr>
        <w:t xml:space="preserve"> назначение и кооптация. Далее необходимо определить функции выборов и их политическую роль. </w:t>
      </w:r>
      <w:r>
        <w:rPr>
          <w:kern w:val="2"/>
          <w:sz w:val="28"/>
          <w:szCs w:val="28"/>
        </w:rPr>
        <w:t>Заканчивая характеристику данно</w:t>
      </w:r>
      <w:r w:rsidRPr="00981763">
        <w:rPr>
          <w:kern w:val="2"/>
          <w:sz w:val="28"/>
          <w:szCs w:val="28"/>
        </w:rPr>
        <w:t>го института, следует провести клас</w:t>
      </w:r>
      <w:r>
        <w:rPr>
          <w:kern w:val="2"/>
          <w:sz w:val="28"/>
          <w:szCs w:val="28"/>
        </w:rPr>
        <w:t>сификацию выборов. Обратить вни</w:t>
      </w:r>
      <w:r w:rsidRPr="00981763">
        <w:rPr>
          <w:kern w:val="2"/>
          <w:sz w:val="28"/>
          <w:szCs w:val="28"/>
        </w:rPr>
        <w:t xml:space="preserve">мание на периодичность выборов. </w:t>
      </w:r>
      <w:r>
        <w:rPr>
          <w:color w:val="000000"/>
          <w:kern w:val="2"/>
          <w:sz w:val="28"/>
          <w:szCs w:val="28"/>
        </w:rPr>
        <w:t>Об</w:t>
      </w:r>
      <w:r w:rsidRPr="00981763">
        <w:rPr>
          <w:color w:val="000000"/>
          <w:kern w:val="2"/>
          <w:sz w:val="28"/>
          <w:szCs w:val="28"/>
        </w:rPr>
        <w:t>ратите внимание, что избирательно</w:t>
      </w:r>
      <w:r>
        <w:rPr>
          <w:color w:val="000000"/>
          <w:kern w:val="2"/>
          <w:sz w:val="28"/>
          <w:szCs w:val="28"/>
        </w:rPr>
        <w:t>е право понимается в двух значе</w:t>
      </w:r>
      <w:r w:rsidRPr="00981763">
        <w:rPr>
          <w:color w:val="000000"/>
          <w:kern w:val="2"/>
          <w:sz w:val="28"/>
          <w:szCs w:val="28"/>
        </w:rPr>
        <w:t xml:space="preserve">ниях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объективном и субъективном. Объективное избирательное право характеризуется как система правовых норм, регулирующих общественные отношения, связанные с выборами органов государства и местного самоуправления, т.е. это один из институтов кон</w:t>
      </w:r>
      <w:r>
        <w:rPr>
          <w:color w:val="000000"/>
          <w:kern w:val="2"/>
          <w:sz w:val="28"/>
          <w:szCs w:val="28"/>
        </w:rPr>
        <w:t>ституци</w:t>
      </w:r>
      <w:r w:rsidRPr="00981763">
        <w:rPr>
          <w:color w:val="000000"/>
          <w:kern w:val="2"/>
          <w:sz w:val="28"/>
          <w:szCs w:val="28"/>
        </w:rPr>
        <w:t xml:space="preserve">онного права. Субъективное избирательное право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это возможность граждан участвовать в выборах. Оно, в</w:t>
      </w:r>
      <w:r>
        <w:rPr>
          <w:color w:val="000000"/>
          <w:kern w:val="2"/>
          <w:sz w:val="28"/>
          <w:szCs w:val="28"/>
        </w:rPr>
        <w:t xml:space="preserve"> свою очередь, делится на актив</w:t>
      </w:r>
      <w:r w:rsidRPr="00981763">
        <w:rPr>
          <w:color w:val="000000"/>
          <w:kern w:val="2"/>
          <w:sz w:val="28"/>
          <w:szCs w:val="28"/>
        </w:rPr>
        <w:t>ное и пассивное</w:t>
      </w:r>
      <w:r>
        <w:rPr>
          <w:color w:val="000000"/>
          <w:kern w:val="2"/>
          <w:sz w:val="28"/>
          <w:szCs w:val="28"/>
        </w:rPr>
        <w:t>. Активное избирательное право –</w:t>
      </w:r>
      <w:r w:rsidRPr="00981763">
        <w:rPr>
          <w:color w:val="000000"/>
          <w:kern w:val="2"/>
          <w:sz w:val="28"/>
          <w:szCs w:val="28"/>
        </w:rPr>
        <w:t xml:space="preserve"> это установленное законом право гражданина лично участвовать в выборах в качестве избирателя. Пассивное избира</w:t>
      </w:r>
      <w:r>
        <w:rPr>
          <w:color w:val="000000"/>
          <w:kern w:val="2"/>
          <w:sz w:val="28"/>
          <w:szCs w:val="28"/>
        </w:rPr>
        <w:t>тельное право –</w:t>
      </w:r>
      <w:r w:rsidRPr="00981763">
        <w:rPr>
          <w:color w:val="000000"/>
          <w:kern w:val="2"/>
          <w:sz w:val="28"/>
          <w:szCs w:val="28"/>
        </w:rPr>
        <w:t xml:space="preserve"> это право гражданина выступать на выборах в качестве кандида</w:t>
      </w:r>
      <w:r>
        <w:rPr>
          <w:color w:val="000000"/>
          <w:kern w:val="2"/>
          <w:sz w:val="28"/>
          <w:szCs w:val="28"/>
        </w:rPr>
        <w:t>та и быть избранным. Обра</w:t>
      </w:r>
      <w:r w:rsidRPr="00981763">
        <w:rPr>
          <w:color w:val="000000"/>
          <w:kern w:val="2"/>
          <w:sz w:val="28"/>
          <w:szCs w:val="28"/>
        </w:rPr>
        <w:t xml:space="preserve">тите внимание, что предоставление избирательных прав, входящих в категорию политического права, обычно связывается с наличием у лица гражданства. </w:t>
      </w:r>
    </w:p>
    <w:p w:rsidR="006B5EFB" w:rsidRDefault="006B5EFB" w:rsidP="006B5EFB">
      <w:pPr>
        <w:pStyle w:val="11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Важнейшим вопросом при рассмотрении данной темы является вопрос о принципах избирательного права. Как правило, выделяют следующие принципы: всеобщие, равные, свободные, прямые выборы при тайном голосование. </w:t>
      </w:r>
    </w:p>
    <w:p w:rsidR="006B5EFB" w:rsidRPr="00981763" w:rsidRDefault="006B5EFB" w:rsidP="006B5EFB">
      <w:pPr>
        <w:pStyle w:val="11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Составной частью института избирательного права является избирательный процесс. Здесь слушателям необходимо рассмотреть основные стадии избирательного процесса: назначение выборов и определение даты голосования; создание избиратель</w:t>
      </w:r>
      <w:r>
        <w:rPr>
          <w:color w:val="000000"/>
          <w:kern w:val="2"/>
          <w:sz w:val="28"/>
          <w:szCs w:val="28"/>
        </w:rPr>
        <w:t>ных округов и других единиц, из</w:t>
      </w:r>
      <w:r w:rsidRPr="00981763">
        <w:rPr>
          <w:color w:val="000000"/>
          <w:kern w:val="2"/>
          <w:sz w:val="28"/>
          <w:szCs w:val="28"/>
        </w:rPr>
        <w:t>бирательных участков, формирование избирательных органо</w:t>
      </w:r>
      <w:r>
        <w:rPr>
          <w:color w:val="000000"/>
          <w:kern w:val="2"/>
          <w:sz w:val="28"/>
          <w:szCs w:val="28"/>
        </w:rPr>
        <w:t>в; регист</w:t>
      </w:r>
      <w:r w:rsidRPr="00981763">
        <w:rPr>
          <w:color w:val="000000"/>
          <w:kern w:val="2"/>
          <w:sz w:val="28"/>
          <w:szCs w:val="28"/>
        </w:rPr>
        <w:t>рация избирателей. Выделите особенности избирательного процесса в разных странах. Рассмотрите возможные способы выдвиже</w:t>
      </w:r>
      <w:r>
        <w:rPr>
          <w:color w:val="000000"/>
          <w:kern w:val="2"/>
          <w:sz w:val="28"/>
          <w:szCs w:val="28"/>
        </w:rPr>
        <w:t>ния канди</w:t>
      </w:r>
      <w:r w:rsidRPr="00981763">
        <w:rPr>
          <w:color w:val="000000"/>
          <w:kern w:val="2"/>
          <w:sz w:val="28"/>
          <w:szCs w:val="28"/>
        </w:rPr>
        <w:t>датов, охарактеризуйте процедуру</w:t>
      </w:r>
      <w:r>
        <w:rPr>
          <w:color w:val="000000"/>
          <w:kern w:val="2"/>
          <w:sz w:val="28"/>
          <w:szCs w:val="28"/>
        </w:rPr>
        <w:t xml:space="preserve"> праймериз в США как особый спо</w:t>
      </w:r>
      <w:r w:rsidRPr="00981763">
        <w:rPr>
          <w:color w:val="000000"/>
          <w:kern w:val="2"/>
          <w:sz w:val="28"/>
          <w:szCs w:val="28"/>
        </w:rPr>
        <w:t>соб выдвижения кандидатов. Обратить внимание на законодательное регулирование агитационной кампании. Важной стадией избиратель</w:t>
      </w:r>
      <w:r w:rsidRPr="00981763">
        <w:rPr>
          <w:color w:val="000000"/>
          <w:kern w:val="2"/>
          <w:sz w:val="28"/>
          <w:szCs w:val="28"/>
        </w:rPr>
        <w:softHyphen/>
        <w:t xml:space="preserve">ного процесса являются процедуры голосования, подсчета голосов и установления итогов голосования </w:t>
      </w:r>
      <w:r>
        <w:rPr>
          <w:color w:val="000000"/>
          <w:kern w:val="2"/>
          <w:sz w:val="28"/>
          <w:szCs w:val="28"/>
        </w:rPr>
        <w:t>и результатов выборов. Возможны</w:t>
      </w:r>
      <w:r w:rsidRPr="00981763">
        <w:rPr>
          <w:color w:val="000000"/>
          <w:kern w:val="2"/>
          <w:sz w:val="28"/>
          <w:szCs w:val="28"/>
        </w:rPr>
        <w:t>ми стадиями являются повторное голосование и разрешен</w:t>
      </w:r>
      <w:r>
        <w:rPr>
          <w:color w:val="000000"/>
          <w:kern w:val="2"/>
          <w:sz w:val="28"/>
          <w:szCs w:val="28"/>
        </w:rPr>
        <w:t>ие избира</w:t>
      </w:r>
      <w:r w:rsidRPr="00981763">
        <w:rPr>
          <w:color w:val="000000"/>
          <w:kern w:val="2"/>
          <w:sz w:val="28"/>
          <w:szCs w:val="28"/>
        </w:rPr>
        <w:t>тельно-правовых споров.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Довольно сложным для пони</w:t>
      </w:r>
      <w:r>
        <w:rPr>
          <w:color w:val="000000"/>
          <w:kern w:val="2"/>
          <w:sz w:val="28"/>
          <w:szCs w:val="28"/>
        </w:rPr>
        <w:t>мания является вопрос об избира</w:t>
      </w:r>
      <w:r w:rsidRPr="00981763">
        <w:rPr>
          <w:color w:val="000000"/>
          <w:kern w:val="2"/>
          <w:sz w:val="28"/>
          <w:szCs w:val="28"/>
        </w:rPr>
        <w:t>тельных системах. Слушатели должны акцентировать внимание на том, что избирательная система понимается как способ распределения мандатов по итогам голосования из</w:t>
      </w:r>
      <w:r>
        <w:rPr>
          <w:color w:val="000000"/>
          <w:kern w:val="2"/>
          <w:sz w:val="28"/>
          <w:szCs w:val="28"/>
        </w:rPr>
        <w:t>бирателей. В данном случае выде</w:t>
      </w:r>
      <w:r w:rsidRPr="00981763">
        <w:rPr>
          <w:color w:val="000000"/>
          <w:kern w:val="2"/>
          <w:sz w:val="28"/>
          <w:szCs w:val="28"/>
        </w:rPr>
        <w:t>ляют две основные разновидност</w:t>
      </w:r>
      <w:r>
        <w:rPr>
          <w:color w:val="000000"/>
          <w:kern w:val="2"/>
          <w:sz w:val="28"/>
          <w:szCs w:val="28"/>
        </w:rPr>
        <w:t>и избирательных систем –</w:t>
      </w:r>
      <w:r w:rsidRPr="00981763">
        <w:rPr>
          <w:color w:val="000000"/>
          <w:kern w:val="2"/>
          <w:sz w:val="28"/>
          <w:szCs w:val="28"/>
        </w:rPr>
        <w:t xml:space="preserve"> мажоритарную и пропорциональную. При характеристике мажоритарной и пропорциональной систем слушатели должны рассмотреть разновидности этих систем, разберитесь в основных отличиях. При этом особое внимание обратить на сравнение этих систем, выделите основные достоинства и недостатки мажоритарной и пропорциональной избирательных систем. Изучив данный вопрос, слушатели должны</w:t>
      </w:r>
      <w:r>
        <w:rPr>
          <w:color w:val="000000"/>
          <w:kern w:val="2"/>
          <w:sz w:val="28"/>
          <w:szCs w:val="28"/>
        </w:rPr>
        <w:t xml:space="preserve"> знать также понятие избиратель</w:t>
      </w:r>
      <w:r w:rsidRPr="00981763">
        <w:rPr>
          <w:color w:val="000000"/>
          <w:kern w:val="2"/>
          <w:sz w:val="28"/>
          <w:szCs w:val="28"/>
        </w:rPr>
        <w:t>ной квоты и способы ее вычисления; способы распределения депутатских мандатов между партийн</w:t>
      </w:r>
      <w:r>
        <w:rPr>
          <w:color w:val="000000"/>
          <w:kern w:val="2"/>
          <w:sz w:val="28"/>
          <w:szCs w:val="28"/>
        </w:rPr>
        <w:t>ыми списками и способы распреде</w:t>
      </w:r>
      <w:r w:rsidRPr="00981763">
        <w:rPr>
          <w:color w:val="000000"/>
          <w:kern w:val="2"/>
          <w:sz w:val="28"/>
          <w:szCs w:val="28"/>
        </w:rPr>
        <w:t>ления депутатских мандатов внутри списка. Завершая рассмотрение вопроса об избирательных системах, следует ознакомиться</w:t>
      </w:r>
      <w:r>
        <w:rPr>
          <w:color w:val="000000"/>
          <w:kern w:val="2"/>
          <w:sz w:val="28"/>
          <w:szCs w:val="28"/>
        </w:rPr>
        <w:t xml:space="preserve"> с основными «сме</w:t>
      </w:r>
      <w:r w:rsidRPr="00981763">
        <w:rPr>
          <w:color w:val="000000"/>
          <w:kern w:val="2"/>
          <w:sz w:val="28"/>
          <w:szCs w:val="28"/>
        </w:rPr>
        <w:t>шанными» избирательными системами.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Одной из важнейших форм неп</w:t>
      </w:r>
      <w:r>
        <w:rPr>
          <w:color w:val="000000"/>
          <w:kern w:val="2"/>
          <w:sz w:val="28"/>
          <w:szCs w:val="28"/>
        </w:rPr>
        <w:t>осредственной демократии являет</w:t>
      </w:r>
      <w:r w:rsidRPr="00981763">
        <w:rPr>
          <w:color w:val="000000"/>
          <w:kern w:val="2"/>
          <w:sz w:val="28"/>
          <w:szCs w:val="28"/>
        </w:rPr>
        <w:t xml:space="preserve">ся референдум. При рассмотрении данного вопроса слушателям  следует уделить внимание понятию референдума, определить соотношение понятий референдума и плебисцита, выделить основные виды референдума. Определить порядок проведения референдума и охарактеризуйте практику референдумов в различных странах. Завершая изучение данной темы, слушатели должны охарактеризовать другие формы непосредственной демократии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отзыва, народной законодательной инициативы, «народного вето» и иных форм.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3"/>
          <w:numId w:val="6"/>
        </w:numPr>
        <w:tabs>
          <w:tab w:val="clear" w:pos="2700"/>
          <w:tab w:val="num" w:pos="0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Изучить принципы и источники избирательного права в зарубеж</w:t>
      </w:r>
      <w:r w:rsidRPr="00981763">
        <w:rPr>
          <w:sz w:val="28"/>
          <w:szCs w:val="28"/>
        </w:rPr>
        <w:softHyphen/>
        <w:t>ных странах; уяснить содержание и классификацию избирательных цензов.</w:t>
      </w:r>
    </w:p>
    <w:p w:rsidR="006B5EFB" w:rsidRPr="00981763" w:rsidRDefault="006B5EFB" w:rsidP="006B5EFB">
      <w:pPr>
        <w:numPr>
          <w:ilvl w:val="3"/>
          <w:numId w:val="6"/>
        </w:numPr>
        <w:tabs>
          <w:tab w:val="clear" w:pos="2700"/>
          <w:tab w:val="num" w:pos="0"/>
          <w:tab w:val="left" w:pos="1080"/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Уяснить особенности организации и проведения выборов; основных разновидностей избирательных систем. </w:t>
      </w: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Васильев В.И. Прямая демократия: опыт Калифорнии // Государство и право</w:t>
      </w:r>
      <w:r>
        <w:rPr>
          <w:sz w:val="28"/>
          <w:szCs w:val="28"/>
        </w:rPr>
        <w:t>. 1994.</w:t>
      </w:r>
      <w:r w:rsidRPr="000E2F57">
        <w:rPr>
          <w:sz w:val="28"/>
          <w:szCs w:val="28"/>
        </w:rPr>
        <w:t xml:space="preserve">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0E2F57">
        <w:rPr>
          <w:sz w:val="28"/>
          <w:szCs w:val="28"/>
        </w:rPr>
        <w:t>Реформа избирательной системы в Италии и России: Опыт и перспективы / Отв. ред. В. И. Лысенко</w:t>
      </w:r>
      <w:r w:rsidRPr="000E2F57">
        <w:rPr>
          <w:i/>
          <w:iCs/>
          <w:sz w:val="28"/>
          <w:szCs w:val="28"/>
        </w:rPr>
        <w:t xml:space="preserve">. </w:t>
      </w:r>
      <w:r w:rsidRPr="000E2F57">
        <w:rPr>
          <w:sz w:val="28"/>
          <w:szCs w:val="28"/>
        </w:rPr>
        <w:t>М., 1995.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 w:rsidRPr="009923DA">
        <w:rPr>
          <w:snapToGrid w:val="0"/>
          <w:sz w:val="28"/>
          <w:szCs w:val="28"/>
        </w:rPr>
        <w:t>Стародубцева И.А. Конституционные ограничения пассивного избирательного права в России и зарубежных странах // Конституционно</w:t>
      </w:r>
      <w:r>
        <w:rPr>
          <w:snapToGrid w:val="0"/>
          <w:sz w:val="28"/>
          <w:szCs w:val="28"/>
        </w:rPr>
        <w:t>е и муниципальное право. 2014. №</w:t>
      </w:r>
      <w:r w:rsidRPr="009923DA">
        <w:rPr>
          <w:snapToGrid w:val="0"/>
          <w:sz w:val="28"/>
          <w:szCs w:val="28"/>
        </w:rPr>
        <w:t xml:space="preserve"> 4.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1"/>
          <w:numId w:val="1"/>
        </w:numPr>
        <w:tabs>
          <w:tab w:val="clear" w:pos="2100"/>
          <w:tab w:val="left" w:pos="900"/>
          <w:tab w:val="left" w:pos="1080"/>
          <w:tab w:val="num" w:pos="2160"/>
          <w:tab w:val="left" w:pos="255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Назовите признаки пропорциональных и мажоритарных избирательных систем.</w:t>
      </w:r>
    </w:p>
    <w:p w:rsidR="006B5EFB" w:rsidRPr="00981763" w:rsidRDefault="006B5EFB" w:rsidP="006B5EFB">
      <w:pPr>
        <w:numPr>
          <w:ilvl w:val="1"/>
          <w:numId w:val="1"/>
        </w:numPr>
        <w:tabs>
          <w:tab w:val="clear" w:pos="2100"/>
          <w:tab w:val="left" w:pos="900"/>
          <w:tab w:val="left" w:pos="1080"/>
          <w:tab w:val="num" w:pos="2160"/>
          <w:tab w:val="left" w:pos="255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правовую оценку институту отзыва. Почему он не получил широкого распространения в демократических государствах?</w:t>
      </w:r>
    </w:p>
    <w:p w:rsidR="006B5EFB" w:rsidRPr="00981763" w:rsidRDefault="006B5EFB" w:rsidP="006B5EFB">
      <w:pPr>
        <w:numPr>
          <w:ilvl w:val="1"/>
          <w:numId w:val="1"/>
        </w:numPr>
        <w:tabs>
          <w:tab w:val="clear" w:pos="2100"/>
          <w:tab w:val="left" w:pos="900"/>
          <w:tab w:val="left" w:pos="1080"/>
          <w:tab w:val="num" w:pos="2160"/>
          <w:tab w:val="left" w:pos="255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Перечислите стадии избирательного процесса.</w:t>
      </w:r>
    </w:p>
    <w:p w:rsidR="006B5EFB" w:rsidRPr="00981763" w:rsidRDefault="006B5EFB" w:rsidP="006B5EFB">
      <w:pPr>
        <w:numPr>
          <w:ilvl w:val="1"/>
          <w:numId w:val="1"/>
        </w:numPr>
        <w:tabs>
          <w:tab w:val="clear" w:pos="2100"/>
          <w:tab w:val="left" w:pos="900"/>
          <w:tab w:val="left" w:pos="1080"/>
          <w:tab w:val="num" w:pos="2160"/>
          <w:tab w:val="left" w:pos="255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Раскройте понятие и социальные функции референдума.</w:t>
      </w:r>
    </w:p>
    <w:p w:rsidR="006B5EFB" w:rsidRPr="00981763" w:rsidRDefault="006B5EFB" w:rsidP="006B5EFB">
      <w:pPr>
        <w:tabs>
          <w:tab w:val="left" w:pos="900"/>
          <w:tab w:val="left" w:pos="1080"/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7. Высшие законодательные (представительные) органы государственно</w:t>
      </w:r>
      <w:r>
        <w:rPr>
          <w:b/>
          <w:bCs/>
          <w:snapToGrid w:val="0"/>
          <w:sz w:val="28"/>
          <w:szCs w:val="28"/>
        </w:rPr>
        <w:t>й власти в зарубежных странах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 процессе изучения данной темы слушатели должны определить понятие и социальные функции парламента. Необходимо разобраться в понятиях парламен</w:t>
      </w:r>
      <w:r w:rsidRPr="00981763">
        <w:rPr>
          <w:color w:val="000000"/>
          <w:kern w:val="2"/>
          <w:sz w:val="28"/>
          <w:szCs w:val="28"/>
        </w:rPr>
        <w:softHyphen/>
        <w:t>та и парламентаризма, проблеме соотношения этих понятий. Обра</w:t>
      </w:r>
      <w:r w:rsidRPr="00981763">
        <w:rPr>
          <w:color w:val="000000"/>
          <w:kern w:val="2"/>
          <w:sz w:val="28"/>
          <w:szCs w:val="28"/>
        </w:rPr>
        <w:softHyphen/>
        <w:t>тить внимание на названия соответствующих органов в различных странах. Парламент главным образом характеризуется как общенациональный представительный и законодательный орган. Слушателям необходимо дать обобщенную характеристику осн</w:t>
      </w:r>
      <w:r>
        <w:rPr>
          <w:color w:val="000000"/>
          <w:kern w:val="2"/>
          <w:sz w:val="28"/>
          <w:szCs w:val="28"/>
        </w:rPr>
        <w:t>овных функций и компетенции пар</w:t>
      </w:r>
      <w:r w:rsidRPr="00981763">
        <w:rPr>
          <w:color w:val="000000"/>
          <w:kern w:val="2"/>
          <w:sz w:val="28"/>
          <w:szCs w:val="28"/>
        </w:rPr>
        <w:t>ламента. При рассмотрении вопроса о структуре парламента слушатели должны обратить внимание на способы формирования палат и их взаимоотношения друг с другом. Центральным вопросом данной темы является характеристика пра</w:t>
      </w:r>
      <w:r w:rsidRPr="00981763">
        <w:rPr>
          <w:color w:val="000000"/>
          <w:kern w:val="2"/>
          <w:sz w:val="28"/>
          <w:szCs w:val="28"/>
        </w:rPr>
        <w:softHyphen/>
        <w:t>вового статуса парламентария. Слушателям следует уяснить понятия «свободный» и «императивный» мандаты и их особенности; парламентского имму</w:t>
      </w:r>
      <w:r w:rsidRPr="00981763">
        <w:rPr>
          <w:color w:val="000000"/>
          <w:kern w:val="2"/>
          <w:sz w:val="28"/>
          <w:szCs w:val="28"/>
        </w:rPr>
        <w:softHyphen/>
        <w:t>нитета и индемнитета, несовместимости мандатов. Обратить внимание на основные права и обязанности члена законодательного органа и формы ответственности.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необходимо уяснить, что одним из важнейших полномочий парламента является законодательная деятельность. Законодательный процесс в разных странах имеет свои особенности. Как любой процесс, законодательный процесс вклю</w:t>
      </w:r>
      <w:r w:rsidRPr="00981763">
        <w:rPr>
          <w:color w:val="000000"/>
          <w:kern w:val="2"/>
          <w:sz w:val="28"/>
          <w:szCs w:val="28"/>
        </w:rPr>
        <w:softHyphen/>
        <w:t>чает в себя несколько последовательных стадий от процедуры иници</w:t>
      </w:r>
      <w:r w:rsidRPr="00981763">
        <w:rPr>
          <w:color w:val="000000"/>
          <w:kern w:val="2"/>
          <w:sz w:val="28"/>
          <w:szCs w:val="28"/>
        </w:rPr>
        <w:softHyphen/>
        <w:t>ирования законопроекта до подписания и обнародования. Основными стадиями являются: инициирование законопроекта, обсуждение и при</w:t>
      </w:r>
      <w:r w:rsidRPr="00981763">
        <w:rPr>
          <w:color w:val="000000"/>
          <w:kern w:val="2"/>
          <w:sz w:val="28"/>
          <w:szCs w:val="28"/>
        </w:rPr>
        <w:softHyphen/>
        <w:t>нятие законопроекта; подписание и обнародование законов. Круг субъектов законодательной инициативы в разных странах может быть широким и узким, охарактеризуйте этих субъектов. Законодательная инициатива осуществляется в форме законопроектов и законопредложений. Необходимо охарактеризовать понятия «санкционирование», «промульгация» и «опубликование» закона. Сложным вопросом является характеристика формы парламентс</w:t>
      </w:r>
      <w:r w:rsidRPr="00981763">
        <w:rPr>
          <w:color w:val="000000"/>
          <w:kern w:val="2"/>
          <w:sz w:val="28"/>
          <w:szCs w:val="28"/>
        </w:rPr>
        <w:softHyphen/>
        <w:t>кого контроля над исполнительной властью. Особое внимание слушатели должны уделить институту ответственности пра</w:t>
      </w:r>
      <w:r w:rsidRPr="00981763">
        <w:rPr>
          <w:color w:val="000000"/>
          <w:kern w:val="2"/>
          <w:sz w:val="28"/>
          <w:szCs w:val="28"/>
        </w:rPr>
        <w:softHyphen/>
        <w:t>вительства, при этом слушатели должны уяснить такие понятия как «вотум доверия», «вотум недоверия», «отказ в доверии».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Отдельно слушателям необходимо рассмотреть вспомогательные органы при парламентах: институт омбудсмана, счетные палаты (суды, трибуналы).</w:t>
      </w:r>
    </w:p>
    <w:p w:rsidR="006B5EFB" w:rsidRPr="00981763" w:rsidRDefault="006B5EFB" w:rsidP="006B5EFB">
      <w:pPr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pacing w:val="-5"/>
          <w:sz w:val="28"/>
          <w:szCs w:val="28"/>
        </w:rPr>
      </w:pPr>
      <w:r w:rsidRPr="00981763">
        <w:rPr>
          <w:b/>
          <w:bCs/>
          <w:i/>
          <w:spacing w:val="-5"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7"/>
        </w:numPr>
        <w:tabs>
          <w:tab w:val="clear" w:pos="1699"/>
          <w:tab w:val="left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Изучить порядок формирования представительных органов власти в зарубежных странах; уяснить особенности правового статуса депутата.</w:t>
      </w:r>
    </w:p>
    <w:p w:rsidR="006B5EFB" w:rsidRPr="00981763" w:rsidRDefault="006B5EFB" w:rsidP="006B5EFB">
      <w:pPr>
        <w:numPr>
          <w:ilvl w:val="0"/>
          <w:numId w:val="7"/>
        </w:numPr>
        <w:tabs>
          <w:tab w:val="clear" w:pos="1699"/>
          <w:tab w:val="left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Уяснить особенности форм контроля за деятельностью правительства и высших должностных лиц государства.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Парламенты мира:</w:t>
      </w:r>
      <w:r w:rsidRPr="000E2F57">
        <w:rPr>
          <w:snapToGrid w:val="0"/>
          <w:sz w:val="28"/>
          <w:szCs w:val="28"/>
        </w:rPr>
        <w:t xml:space="preserve"> Сборник. М., 1991.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8"/>
        </w:numPr>
        <w:tabs>
          <w:tab w:val="clear" w:pos="2880"/>
          <w:tab w:val="left" w:pos="1080"/>
          <w:tab w:val="num" w:pos="30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Раскройте понятие и социальные функции парламента.</w:t>
      </w:r>
    </w:p>
    <w:p w:rsidR="006B5EFB" w:rsidRPr="00981763" w:rsidRDefault="006B5EFB" w:rsidP="006B5EFB">
      <w:pPr>
        <w:numPr>
          <w:ilvl w:val="3"/>
          <w:numId w:val="8"/>
        </w:numPr>
        <w:tabs>
          <w:tab w:val="clear" w:pos="2880"/>
          <w:tab w:val="left" w:pos="1080"/>
          <w:tab w:val="num" w:pos="30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 порядок формирования палат парламента.</w:t>
      </w:r>
    </w:p>
    <w:p w:rsidR="006B5EFB" w:rsidRPr="00981763" w:rsidRDefault="006B5EFB" w:rsidP="006B5EFB">
      <w:pPr>
        <w:numPr>
          <w:ilvl w:val="3"/>
          <w:numId w:val="8"/>
        </w:numPr>
        <w:tabs>
          <w:tab w:val="clear" w:pos="2880"/>
          <w:tab w:val="left" w:pos="1080"/>
          <w:tab w:val="num" w:pos="30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характеристику правовому статусу парламентария.</w:t>
      </w:r>
    </w:p>
    <w:p w:rsidR="006B5EFB" w:rsidRPr="00981763" w:rsidRDefault="006B5EFB" w:rsidP="006B5EFB">
      <w:pPr>
        <w:numPr>
          <w:ilvl w:val="3"/>
          <w:numId w:val="8"/>
        </w:numPr>
        <w:tabs>
          <w:tab w:val="clear" w:pos="2880"/>
          <w:tab w:val="left" w:pos="1080"/>
          <w:tab w:val="num" w:pos="30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 называется установленное законодательством минимальное количество членов парламента, которое придает их работе юридическую силу?</w:t>
      </w:r>
    </w:p>
    <w:p w:rsidR="006B5EFB" w:rsidRPr="00981763" w:rsidRDefault="006B5EFB" w:rsidP="006B5EFB">
      <w:pPr>
        <w:numPr>
          <w:ilvl w:val="3"/>
          <w:numId w:val="8"/>
        </w:numPr>
        <w:tabs>
          <w:tab w:val="clear" w:pos="2880"/>
          <w:tab w:val="left" w:pos="1080"/>
          <w:tab w:val="num" w:pos="30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В чем заключается санкционирование как стадия законодательного процесса?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napToGrid w:val="0"/>
          <w:sz w:val="28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8. Высшие органы исполнительно</w:t>
      </w:r>
      <w:r>
        <w:rPr>
          <w:b/>
          <w:bCs/>
          <w:snapToGrid w:val="0"/>
          <w:sz w:val="28"/>
          <w:szCs w:val="28"/>
        </w:rPr>
        <w:t>й власти в зарубежных странах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sz w:val="28"/>
          <w:szCs w:val="28"/>
        </w:rPr>
        <w:t>Слушателям следует уяснить, что г</w:t>
      </w:r>
      <w:r w:rsidRPr="00981763">
        <w:rPr>
          <w:color w:val="000000"/>
          <w:kern w:val="2"/>
          <w:sz w:val="28"/>
          <w:szCs w:val="28"/>
        </w:rPr>
        <w:t xml:space="preserve">лавой государства обычно является лицо, занимающее высшее место в иерархии государственных должностей и осуществляющее верховное представительство как во внутренней политической жизни, так и на международной арене. При характеристике главы государства необходимо определить его место в системе высших </w:t>
      </w:r>
      <w:r>
        <w:rPr>
          <w:color w:val="000000"/>
          <w:kern w:val="2"/>
          <w:sz w:val="28"/>
          <w:szCs w:val="28"/>
        </w:rPr>
        <w:t>государственных органов зарубеж</w:t>
      </w:r>
      <w:r w:rsidRPr="00981763">
        <w:rPr>
          <w:color w:val="000000"/>
          <w:kern w:val="2"/>
          <w:sz w:val="28"/>
          <w:szCs w:val="28"/>
        </w:rPr>
        <w:t xml:space="preserve">ных стран. Выделить юридические </w:t>
      </w:r>
      <w:r>
        <w:rPr>
          <w:color w:val="000000"/>
          <w:kern w:val="2"/>
          <w:sz w:val="28"/>
          <w:szCs w:val="28"/>
        </w:rPr>
        <w:t>формы главы государства, охарак</w:t>
      </w:r>
      <w:r w:rsidRPr="00981763">
        <w:rPr>
          <w:color w:val="000000"/>
          <w:kern w:val="2"/>
          <w:sz w:val="28"/>
          <w:szCs w:val="28"/>
        </w:rPr>
        <w:t xml:space="preserve">теризуйте единоличного и коллегиального главу государства. Рассмотреть порядок замещения поста главы государства, его основные полномочия и порядок взаимодействия главы государства с иными органами </w:t>
      </w:r>
      <w:r>
        <w:rPr>
          <w:color w:val="000000"/>
          <w:kern w:val="2"/>
          <w:sz w:val="28"/>
          <w:szCs w:val="28"/>
        </w:rPr>
        <w:t>государствен</w:t>
      </w:r>
      <w:r w:rsidRPr="00981763">
        <w:rPr>
          <w:color w:val="000000"/>
          <w:kern w:val="2"/>
          <w:sz w:val="28"/>
          <w:szCs w:val="28"/>
        </w:rPr>
        <w:t>ной власти. Слушателям более подробно следует остановиться на конституционно-правовой характеристике монарха и президента.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рассмотрении вопроса о правительстве слушатели должны определить его понятие и место в системе власти. Обратить внимание на различные понятия термина «правительство», оно может пониматься как собирательное понятие для обозначения совокупности лиц и органов, относящихся к исполнительной власти, а также как коллегиальный орган, осуществляющий в некоторых странах исполнительную власть. Определить порядок формирования правительства при различных формах правления. Остановиться на характеристике различных видов прави</w:t>
      </w:r>
      <w:r w:rsidRPr="00981763">
        <w:rPr>
          <w:color w:val="000000"/>
          <w:kern w:val="2"/>
          <w:sz w:val="28"/>
          <w:szCs w:val="28"/>
        </w:rPr>
        <w:softHyphen/>
        <w:t>тельств. Также слушателям необходимо рассмотреть основные полномочия правительства, уделите особое внимание внешнеполитической деятельности правительства. Акцентировать внимание на понятии делегированного законодательства, регламентарной власти. Важным вопросом данной темы является проблема ответственности правительства и его членов.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1. Изучить конституционный статус главы государства в зарубежных странах в зависимости от формы правления; разобр</w:t>
      </w:r>
      <w:r>
        <w:rPr>
          <w:sz w:val="28"/>
          <w:szCs w:val="28"/>
        </w:rPr>
        <w:t>аться в особенностях деятельнос</w:t>
      </w:r>
      <w:r w:rsidRPr="00981763">
        <w:rPr>
          <w:sz w:val="28"/>
          <w:szCs w:val="28"/>
        </w:rPr>
        <w:t>ти правительств зарубежных государств.</w:t>
      </w:r>
    </w:p>
    <w:p w:rsidR="006B5EFB" w:rsidRPr="00981763" w:rsidRDefault="006B5EFB" w:rsidP="006B5EF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2. Уяснить классификацию правительств в зависимости от партийного состава.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2F57">
        <w:rPr>
          <w:sz w:val="28"/>
          <w:szCs w:val="28"/>
        </w:rPr>
        <w:t>Конституции государств Центр</w:t>
      </w:r>
      <w:r>
        <w:rPr>
          <w:sz w:val="28"/>
          <w:szCs w:val="28"/>
        </w:rPr>
        <w:t>альной и Восточной Европы</w:t>
      </w:r>
      <w:r w:rsidRPr="000E2F5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0E2F57">
        <w:rPr>
          <w:sz w:val="28"/>
          <w:szCs w:val="28"/>
        </w:rPr>
        <w:t xml:space="preserve">Отв. ред. </w:t>
      </w:r>
      <w:r>
        <w:rPr>
          <w:sz w:val="28"/>
          <w:szCs w:val="28"/>
        </w:rPr>
        <w:t xml:space="preserve">  </w:t>
      </w:r>
      <w:r w:rsidRPr="000E2F57">
        <w:rPr>
          <w:sz w:val="28"/>
          <w:szCs w:val="28"/>
        </w:rPr>
        <w:t>Н. В. Варламова. М., 1997.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>Кукушкин Е.В., Зуйков А.В. «Приводной ремень» исполнительной власти в США: аппарат Президента по-ам</w:t>
      </w:r>
      <w:r>
        <w:rPr>
          <w:snapToGrid w:val="0"/>
          <w:sz w:val="28"/>
          <w:szCs w:val="28"/>
        </w:rPr>
        <w:t xml:space="preserve">ерикански // Конституционное и </w:t>
      </w:r>
      <w:r w:rsidRPr="000E2F57">
        <w:rPr>
          <w:snapToGrid w:val="0"/>
          <w:sz w:val="28"/>
          <w:szCs w:val="28"/>
        </w:rPr>
        <w:t>муниципальное право. 2010. № 12.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9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Назовите две основные системы правительств. Дайте их общую характеристику.</w:t>
      </w:r>
    </w:p>
    <w:p w:rsidR="006B5EFB" w:rsidRPr="00981763" w:rsidRDefault="006B5EFB" w:rsidP="006B5EFB">
      <w:pPr>
        <w:numPr>
          <w:ilvl w:val="3"/>
          <w:numId w:val="9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Каков порядок формирования правительства?</w:t>
      </w:r>
    </w:p>
    <w:p w:rsidR="006B5EFB" w:rsidRPr="00981763" w:rsidRDefault="006B5EFB" w:rsidP="006B5EFB">
      <w:pPr>
        <w:numPr>
          <w:ilvl w:val="3"/>
          <w:numId w:val="9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981763">
        <w:rPr>
          <w:sz w:val="28"/>
          <w:szCs w:val="28"/>
        </w:rPr>
        <w:t>В чем заключается компетенция правительства и его функции?</w:t>
      </w:r>
    </w:p>
    <w:p w:rsidR="006B5EFB" w:rsidRPr="00200054" w:rsidRDefault="006B5EFB" w:rsidP="006B5EFB">
      <w:pPr>
        <w:numPr>
          <w:ilvl w:val="3"/>
          <w:numId w:val="9"/>
        </w:numPr>
        <w:tabs>
          <w:tab w:val="clear" w:pos="288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200054">
        <w:rPr>
          <w:sz w:val="28"/>
          <w:szCs w:val="28"/>
        </w:rPr>
        <w:t>Как складываются отношения между главой государства и правительством в государствах со смешанной формой правления?</w:t>
      </w:r>
    </w:p>
    <w:p w:rsidR="006B5EFB" w:rsidRPr="00981763" w:rsidRDefault="006B5EFB" w:rsidP="006B5EFB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81763">
        <w:rPr>
          <w:sz w:val="28"/>
          <w:szCs w:val="28"/>
        </w:rPr>
        <w:t xml:space="preserve">5. Раскройте институт главы правительства.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81763">
        <w:rPr>
          <w:b/>
          <w:bCs/>
          <w:color w:val="000000"/>
          <w:sz w:val="28"/>
          <w:szCs w:val="28"/>
        </w:rPr>
        <w:t>Тема 9. Судебная власть в зарубежных странах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При рассмотрении данной темы необходимо уяснить понятийный аппарат, в частности понятие, признаки и особенности судебной власти, понятия «юрисдикция», «юстиция», «правосудие». Целесообразно остановиться на истории возникновения и развития судебной власти в зарубежных странах, функциях судебной власти в обществе. Особое внимание обратите на рассмотрение структуры судебной власти. Важнейшим аспектом рассматриваемой темы является характеристика статуса судей, прокуроров, следователей.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необходимо акцентировать внимание на конституционно-правовых принципах организации и деятельности судебных систем, характери</w:t>
      </w:r>
      <w:r>
        <w:rPr>
          <w:color w:val="000000"/>
          <w:kern w:val="2"/>
          <w:sz w:val="28"/>
          <w:szCs w:val="28"/>
        </w:rPr>
        <w:t>стике англо</w:t>
      </w:r>
      <w:r w:rsidRPr="00981763">
        <w:rPr>
          <w:color w:val="000000"/>
          <w:kern w:val="2"/>
          <w:sz w:val="28"/>
          <w:szCs w:val="28"/>
        </w:rPr>
        <w:t>саксонской и романо-германской судебных систем.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Довольно актуальной проблемой является функционирование органов судейского сообщества. Слушателям следует охарактеризовать статус судов общей юрисдикции, административных и иных специализированных судов (ювенальных, военных и др.).</w:t>
      </w:r>
    </w:p>
    <w:p w:rsidR="006B5EFB" w:rsidRPr="00BB3E3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Далее слушателям полезно узнать об органах, непосредственно связанных с судебной властью: прокуратуре, адвокатуре и др. Уяснить порядок функционирования нотариата, судебной полиции, пенитенциарных учреждений. Усвоить принципы международного судебного процесса.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10"/>
        </w:numPr>
        <w:tabs>
          <w:tab w:val="clear" w:pos="1744"/>
          <w:tab w:val="num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Изучить особенности судебных систем зарубежных государств; уяснить особенности правового статуса судей.</w:t>
      </w:r>
    </w:p>
    <w:p w:rsidR="006B5EFB" w:rsidRPr="00981763" w:rsidRDefault="006B5EFB" w:rsidP="006B5EFB">
      <w:pPr>
        <w:numPr>
          <w:ilvl w:val="0"/>
          <w:numId w:val="10"/>
        </w:numPr>
        <w:tabs>
          <w:tab w:val="clear" w:pos="1744"/>
          <w:tab w:val="num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Усвоить роль прокуратуры и полиции в зарубежных странах.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2F57">
        <w:rPr>
          <w:sz w:val="28"/>
          <w:szCs w:val="28"/>
        </w:rPr>
        <w:t>Бевеликова Н.М. Конституционные основы судебной власти в Китае, Корее и Японии // Законодат</w:t>
      </w:r>
      <w:r>
        <w:rPr>
          <w:sz w:val="28"/>
          <w:szCs w:val="28"/>
        </w:rPr>
        <w:t>ельство и экономика. 2011. № 3.</w:t>
      </w:r>
    </w:p>
    <w:p w:rsidR="006B5EFB" w:rsidRPr="000E2F57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 xml:space="preserve">. </w:t>
      </w:r>
      <w:r w:rsidRPr="00663645">
        <w:rPr>
          <w:sz w:val="28"/>
          <w:szCs w:val="28"/>
        </w:rPr>
        <w:t>Бумагин А.Н. Принцип публичности (открытости, гласности) судебного разбирательства в конституционном праве России и ряда зарубежных стран: сравнительный анализ // Конституционно</w:t>
      </w:r>
      <w:r>
        <w:rPr>
          <w:sz w:val="28"/>
          <w:szCs w:val="28"/>
        </w:rPr>
        <w:t>е и муниципальное право. 2014. № 8.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 </w:t>
      </w:r>
      <w:r w:rsidRPr="000E2F57">
        <w:rPr>
          <w:snapToGrid w:val="0"/>
          <w:sz w:val="28"/>
          <w:szCs w:val="28"/>
        </w:rPr>
        <w:t>Хаустов С.А. Верховный суд и права человека в США // Международное уголовное право и международная юстиция. 2010. № 4.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11"/>
        </w:numPr>
        <w:tabs>
          <w:tab w:val="clear" w:pos="324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Назовите конституционные принципы судебной власти.</w:t>
      </w:r>
    </w:p>
    <w:p w:rsidR="006B5EFB" w:rsidRPr="00981763" w:rsidRDefault="006B5EFB" w:rsidP="006B5EFB">
      <w:pPr>
        <w:numPr>
          <w:ilvl w:val="3"/>
          <w:numId w:val="11"/>
        </w:numPr>
        <w:tabs>
          <w:tab w:val="clear" w:pos="324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Какие суды входят в систему судов общей юрисдикции?</w:t>
      </w:r>
    </w:p>
    <w:p w:rsidR="006B5EFB" w:rsidRPr="00981763" w:rsidRDefault="006B5EFB" w:rsidP="006B5EFB">
      <w:pPr>
        <w:numPr>
          <w:ilvl w:val="3"/>
          <w:numId w:val="11"/>
        </w:numPr>
        <w:tabs>
          <w:tab w:val="clear" w:pos="324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характеристику романо-германской, англосаксонской, мусульманской, социалистической моделям судебной системы.</w:t>
      </w:r>
    </w:p>
    <w:p w:rsidR="006B5EFB" w:rsidRPr="00981763" w:rsidRDefault="006B5EFB" w:rsidP="006B5EFB">
      <w:pPr>
        <w:numPr>
          <w:ilvl w:val="3"/>
          <w:numId w:val="11"/>
        </w:numPr>
        <w:tabs>
          <w:tab w:val="clear" w:pos="324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Для чего предназначена административная юстиция?</w:t>
      </w:r>
    </w:p>
    <w:p w:rsidR="006B5EFB" w:rsidRPr="00981763" w:rsidRDefault="006B5EFB" w:rsidP="006B5EFB">
      <w:pPr>
        <w:numPr>
          <w:ilvl w:val="3"/>
          <w:numId w:val="11"/>
        </w:numPr>
        <w:tabs>
          <w:tab w:val="clear" w:pos="324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Раскройте правовой статус прокуратуры и адвокатуры.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81763">
        <w:rPr>
          <w:b/>
          <w:bCs/>
          <w:color w:val="000000"/>
          <w:sz w:val="28"/>
          <w:szCs w:val="28"/>
        </w:rPr>
        <w:t xml:space="preserve">Тема 10. Конституционные основы местного самоуправления и управления в зарубежных странах 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kern w:val="2"/>
          <w:sz w:val="28"/>
          <w:szCs w:val="28"/>
        </w:rPr>
        <w:t>При изучении данной темы слушателям, прежде всего, необходимо усвоить понятия местного управления и местного самоуправления. Далее слушателям следует раскрыть особенности основных систем организации местного самоуправления и управления в зарубежных странах. На основе текстов конституций выявить модель организации местного самоуправления в том или ином государстве.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kern w:val="2"/>
          <w:sz w:val="28"/>
          <w:szCs w:val="28"/>
        </w:rPr>
        <w:t>Важное место в системе местного самоуправления играют местные органы общинного (муниципального, коммунального) уровня. Слушатели должны уяснить компетенцию органов местного самоуправления, модели взаимоотношений с центральной властью.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kern w:val="2"/>
          <w:sz w:val="28"/>
          <w:szCs w:val="28"/>
        </w:rPr>
        <w:t>Одной из острейших проблем изучаемой темы является вопрос о компетенции органов местного самоуправления. Слушателям необходимо выяс</w:t>
      </w:r>
      <w:r w:rsidRPr="00981763">
        <w:rPr>
          <w:kern w:val="2"/>
          <w:sz w:val="28"/>
          <w:szCs w:val="28"/>
        </w:rPr>
        <w:softHyphen/>
        <w:t>нить особенности взаимоотношений органов местного самоуправления с центральной властью, а также рассмотреть формы и методы контроля центральной власти органов местного самоуправления.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widowControl w:val="0"/>
        <w:numPr>
          <w:ilvl w:val="0"/>
          <w:numId w:val="12"/>
        </w:numPr>
        <w:shd w:val="clear" w:color="auto" w:fill="FFFFFF"/>
        <w:tabs>
          <w:tab w:val="left" w:pos="5938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 xml:space="preserve">Изучить понятия местного управления и местного самоуправления. </w:t>
      </w:r>
    </w:p>
    <w:p w:rsidR="006B5EFB" w:rsidRPr="00981763" w:rsidRDefault="006B5EFB" w:rsidP="006B5EFB">
      <w:pPr>
        <w:widowControl w:val="0"/>
        <w:numPr>
          <w:ilvl w:val="0"/>
          <w:numId w:val="12"/>
        </w:numPr>
        <w:shd w:val="clear" w:color="auto" w:fill="FFFFFF"/>
        <w:tabs>
          <w:tab w:val="left" w:pos="5938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Уяснить основные модели организации публичной власти на местах.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Васильев В.И. Прямая демократия: опыт Калифорнии // Государство и право</w:t>
      </w:r>
      <w:r>
        <w:rPr>
          <w:sz w:val="28"/>
          <w:szCs w:val="28"/>
        </w:rPr>
        <w:t>. 1994.</w:t>
      </w:r>
      <w:r w:rsidRPr="000E2F57">
        <w:rPr>
          <w:sz w:val="28"/>
          <w:szCs w:val="28"/>
        </w:rPr>
        <w:t xml:space="preserve">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napToGrid w:val="0"/>
          <w:sz w:val="28"/>
          <w:szCs w:val="28"/>
        </w:rPr>
        <w:t>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60EB5">
        <w:rPr>
          <w:sz w:val="28"/>
          <w:szCs w:val="28"/>
        </w:rPr>
        <w:t>Чиркин В.Е. Некоторые проблемы организации местного самоуправления в зарубежных странах // Конституционное и муниципально</w:t>
      </w:r>
      <w:r>
        <w:rPr>
          <w:sz w:val="28"/>
          <w:szCs w:val="28"/>
        </w:rPr>
        <w:t>е право. 2014. № 8.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13"/>
        </w:numPr>
        <w:tabs>
          <w:tab w:val="clear" w:pos="2880"/>
          <w:tab w:val="num" w:pos="1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Чем отличается местное самоуправление от автономии; национальная автономия от территориальной?</w:t>
      </w:r>
    </w:p>
    <w:p w:rsidR="006B5EFB" w:rsidRPr="00981763" w:rsidRDefault="006B5EFB" w:rsidP="006B5EFB">
      <w:pPr>
        <w:numPr>
          <w:ilvl w:val="3"/>
          <w:numId w:val="13"/>
        </w:numPr>
        <w:tabs>
          <w:tab w:val="clear" w:pos="2880"/>
          <w:tab w:val="num" w:pos="1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Какая модель местного самоуправления Вам представляется наиболее предпочтительной? Почему?</w:t>
      </w:r>
    </w:p>
    <w:p w:rsidR="006B5EFB" w:rsidRPr="00981763" w:rsidRDefault="006B5EFB" w:rsidP="006B5EFB">
      <w:pPr>
        <w:numPr>
          <w:ilvl w:val="3"/>
          <w:numId w:val="13"/>
        </w:numPr>
        <w:tabs>
          <w:tab w:val="clear" w:pos="2880"/>
          <w:tab w:val="num" w:pos="1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Что такое административная опека?</w:t>
      </w:r>
    </w:p>
    <w:p w:rsidR="006B5EFB" w:rsidRPr="00981763" w:rsidRDefault="006B5EFB" w:rsidP="006B5EFB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 xml:space="preserve">Тема 11. Основные черты конституционного права США 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 первую очередь слушателям необходимо усвоить политические, социальные и экономические предпосылки принятия Конституции США, выявить осо</w:t>
      </w:r>
      <w:r>
        <w:rPr>
          <w:color w:val="000000"/>
          <w:kern w:val="2"/>
          <w:sz w:val="28"/>
          <w:szCs w:val="28"/>
        </w:rPr>
        <w:t>бенности расстановки по</w:t>
      </w:r>
      <w:r w:rsidRPr="00981763">
        <w:rPr>
          <w:color w:val="000000"/>
          <w:kern w:val="2"/>
          <w:sz w:val="28"/>
          <w:szCs w:val="28"/>
        </w:rPr>
        <w:t>литических сил, нашедшие в ней свое отражение. Следует обратить внимание на то, что действующая Конституция США закрепила сле</w:t>
      </w:r>
      <w:r w:rsidRPr="00981763">
        <w:rPr>
          <w:color w:val="000000"/>
          <w:kern w:val="2"/>
          <w:sz w:val="28"/>
          <w:szCs w:val="28"/>
        </w:rPr>
        <w:softHyphen/>
        <w:t>дующие основы американского ко</w:t>
      </w:r>
      <w:r>
        <w:rPr>
          <w:color w:val="000000"/>
          <w:kern w:val="2"/>
          <w:sz w:val="28"/>
          <w:szCs w:val="28"/>
        </w:rPr>
        <w:t>нституционализма: принцип разде</w:t>
      </w:r>
      <w:r w:rsidRPr="00981763">
        <w:rPr>
          <w:color w:val="000000"/>
          <w:kern w:val="2"/>
          <w:sz w:val="28"/>
          <w:szCs w:val="28"/>
        </w:rPr>
        <w:t>ления властей, дополненный систем</w:t>
      </w:r>
      <w:r>
        <w:rPr>
          <w:color w:val="000000"/>
          <w:kern w:val="2"/>
          <w:sz w:val="28"/>
          <w:szCs w:val="28"/>
        </w:rPr>
        <w:t>ой сдержек и противовесов; феде</w:t>
      </w:r>
      <w:r w:rsidRPr="00981763">
        <w:rPr>
          <w:color w:val="000000"/>
          <w:kern w:val="2"/>
          <w:sz w:val="28"/>
          <w:szCs w:val="28"/>
        </w:rPr>
        <w:t>рализм; судебный конституционный контроль. Порядок изменения Конституции жесткий, предполагающий участие в этом процессе</w:t>
      </w:r>
      <w:r>
        <w:rPr>
          <w:color w:val="000000"/>
          <w:kern w:val="2"/>
          <w:sz w:val="28"/>
          <w:szCs w:val="28"/>
        </w:rPr>
        <w:t>,</w:t>
      </w:r>
      <w:r w:rsidRPr="00981763">
        <w:rPr>
          <w:color w:val="000000"/>
          <w:kern w:val="2"/>
          <w:sz w:val="28"/>
          <w:szCs w:val="28"/>
        </w:rPr>
        <w:t xml:space="preserve"> как Союза, так и штатов.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Далее слушателям надо уяснить, что Конституция США предоставляет Конгрессу США «законодательные полномочия», а также предусматривает целый ряд конституционных запретов, призванных установить пределы компетенции федерального законодательного органа. Слушатели должны обратить внимание, что Конгресс состоит из двух палат: Палаты представителей и Сената. Палаты обладают как общей, так и самостоятельной компетенцией. Следует обратить внимание на различные избирательные цензы, предусматриваемые Конституцией для кандидатов, баллоти</w:t>
      </w:r>
      <w:r>
        <w:rPr>
          <w:color w:val="000000"/>
          <w:kern w:val="2"/>
          <w:sz w:val="28"/>
          <w:szCs w:val="28"/>
        </w:rPr>
        <w:t>ру</w:t>
      </w:r>
      <w:r w:rsidRPr="00981763">
        <w:rPr>
          <w:color w:val="000000"/>
          <w:kern w:val="2"/>
          <w:sz w:val="28"/>
          <w:szCs w:val="28"/>
        </w:rPr>
        <w:t>ющихся в Сенат и в Палату Представителей; на способ формирова</w:t>
      </w:r>
      <w:r w:rsidRPr="00981763">
        <w:rPr>
          <w:color w:val="000000"/>
          <w:kern w:val="2"/>
          <w:sz w:val="28"/>
          <w:szCs w:val="28"/>
        </w:rPr>
        <w:softHyphen/>
        <w:t xml:space="preserve">ния нижней и верхней палат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прямые выборы по мажоритарной избирательной системе; на разли</w:t>
      </w:r>
      <w:r>
        <w:rPr>
          <w:color w:val="000000"/>
          <w:kern w:val="2"/>
          <w:sz w:val="28"/>
          <w:szCs w:val="28"/>
        </w:rPr>
        <w:t>чные сроки полномочий палат. Су</w:t>
      </w:r>
      <w:r w:rsidRPr="00981763">
        <w:rPr>
          <w:color w:val="000000"/>
          <w:kern w:val="2"/>
          <w:sz w:val="28"/>
          <w:szCs w:val="28"/>
        </w:rPr>
        <w:t>щественным элементом системы сдержек и противовесов является невозможность роспуска палат Конгресса.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требуется усвоить особенности конституционно-правовой при</w:t>
      </w:r>
      <w:r>
        <w:rPr>
          <w:color w:val="000000"/>
          <w:kern w:val="2"/>
          <w:sz w:val="28"/>
          <w:szCs w:val="28"/>
        </w:rPr>
        <w:t>роды института Пре</w:t>
      </w:r>
      <w:r w:rsidRPr="00981763">
        <w:rPr>
          <w:color w:val="000000"/>
          <w:kern w:val="2"/>
          <w:sz w:val="28"/>
          <w:szCs w:val="28"/>
        </w:rPr>
        <w:t>зидента в США. Конституция США определяет, что исполнительная власть в государстве «вверена Президенту», избирающемуся на четыре года (причем не более двух раз п</w:t>
      </w:r>
      <w:r>
        <w:rPr>
          <w:color w:val="000000"/>
          <w:kern w:val="2"/>
          <w:sz w:val="28"/>
          <w:szCs w:val="28"/>
        </w:rPr>
        <w:t>одряд) в порядке косвенных выбо</w:t>
      </w:r>
      <w:r w:rsidRPr="00981763">
        <w:rPr>
          <w:color w:val="000000"/>
          <w:kern w:val="2"/>
          <w:sz w:val="28"/>
          <w:szCs w:val="28"/>
        </w:rPr>
        <w:t>ров. Полномочия Президента довольно обширны и распространяются на следующие сферы: в сфере обеспечения безопасности страны, в области внешней политики, в сфере взаимоотношений с Конгрессом, наконец, в сфере собственно исполнительной власти. Слушателям сле</w:t>
      </w:r>
      <w:r w:rsidRPr="00981763">
        <w:rPr>
          <w:color w:val="000000"/>
          <w:kern w:val="2"/>
          <w:sz w:val="28"/>
          <w:szCs w:val="28"/>
        </w:rPr>
        <w:softHyphen/>
        <w:t>дует обратить внимание на то, что особенностью системы органов исполнительной власти в США является отсутствие органа исполни</w:t>
      </w:r>
      <w:r w:rsidRPr="00981763">
        <w:rPr>
          <w:color w:val="000000"/>
          <w:kern w:val="2"/>
          <w:sz w:val="28"/>
          <w:szCs w:val="28"/>
        </w:rPr>
        <w:softHyphen/>
        <w:t xml:space="preserve">тельной власти общей компетенции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правительства. Кабинет, фор</w:t>
      </w:r>
      <w:r w:rsidRPr="00981763">
        <w:rPr>
          <w:color w:val="000000"/>
          <w:kern w:val="2"/>
          <w:sz w:val="28"/>
          <w:szCs w:val="28"/>
        </w:rPr>
        <w:softHyphen/>
        <w:t>мируемый главой государства из глав</w:t>
      </w:r>
      <w:r>
        <w:rPr>
          <w:color w:val="000000"/>
          <w:kern w:val="2"/>
          <w:sz w:val="28"/>
          <w:szCs w:val="28"/>
        </w:rPr>
        <w:t xml:space="preserve"> основных департаментов, явля</w:t>
      </w:r>
      <w:r w:rsidRPr="00981763">
        <w:rPr>
          <w:color w:val="000000"/>
          <w:kern w:val="2"/>
          <w:sz w:val="28"/>
          <w:szCs w:val="28"/>
        </w:rPr>
        <w:t>ется совещательным органом при Пре</w:t>
      </w:r>
      <w:r>
        <w:rPr>
          <w:color w:val="000000"/>
          <w:kern w:val="2"/>
          <w:sz w:val="28"/>
          <w:szCs w:val="28"/>
        </w:rPr>
        <w:t>зиденте. Для характеристики кон</w:t>
      </w:r>
      <w:r w:rsidRPr="00981763">
        <w:rPr>
          <w:color w:val="000000"/>
          <w:kern w:val="2"/>
          <w:sz w:val="28"/>
          <w:szCs w:val="28"/>
        </w:rPr>
        <w:t>ституционно-правового статуса Пр</w:t>
      </w:r>
      <w:r>
        <w:rPr>
          <w:color w:val="000000"/>
          <w:kern w:val="2"/>
          <w:sz w:val="28"/>
          <w:szCs w:val="28"/>
        </w:rPr>
        <w:t>езидента необходимо раскрыть ос</w:t>
      </w:r>
      <w:r w:rsidRPr="00981763">
        <w:rPr>
          <w:color w:val="000000"/>
          <w:kern w:val="2"/>
          <w:sz w:val="28"/>
          <w:szCs w:val="28"/>
        </w:rPr>
        <w:t>новные формы конституционной ответственности главы государства: признание акта неконституционным</w:t>
      </w:r>
      <w:r>
        <w:rPr>
          <w:color w:val="000000"/>
          <w:kern w:val="2"/>
          <w:sz w:val="28"/>
          <w:szCs w:val="28"/>
        </w:rPr>
        <w:t>, отрешение от должности (им</w:t>
      </w:r>
      <w:r w:rsidRPr="00981763">
        <w:rPr>
          <w:color w:val="000000"/>
          <w:kern w:val="2"/>
          <w:sz w:val="28"/>
          <w:szCs w:val="28"/>
        </w:rPr>
        <w:t>пичмент).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Слушателям </w:t>
      </w:r>
      <w:r>
        <w:rPr>
          <w:color w:val="000000"/>
          <w:kern w:val="2"/>
          <w:sz w:val="28"/>
          <w:szCs w:val="28"/>
        </w:rPr>
        <w:t xml:space="preserve">необходимо </w:t>
      </w:r>
      <w:r w:rsidRPr="00981763">
        <w:rPr>
          <w:color w:val="000000"/>
          <w:kern w:val="2"/>
          <w:sz w:val="28"/>
          <w:szCs w:val="28"/>
        </w:rPr>
        <w:t>изучить, что судебная система в США складывается из федеральной судебной системы и судебной сист</w:t>
      </w:r>
      <w:r>
        <w:rPr>
          <w:color w:val="000000"/>
          <w:kern w:val="2"/>
          <w:sz w:val="28"/>
          <w:szCs w:val="28"/>
        </w:rPr>
        <w:t>емы каждого штата, причем компе</w:t>
      </w:r>
      <w:r w:rsidRPr="00981763">
        <w:rPr>
          <w:color w:val="000000"/>
          <w:kern w:val="2"/>
          <w:sz w:val="28"/>
          <w:szCs w:val="28"/>
        </w:rPr>
        <w:t>тенция федеральных судов и су</w:t>
      </w:r>
      <w:r>
        <w:rPr>
          <w:color w:val="000000"/>
          <w:kern w:val="2"/>
          <w:sz w:val="28"/>
          <w:szCs w:val="28"/>
        </w:rPr>
        <w:t>дов штатов формально разделена. Важно</w:t>
      </w:r>
      <w:r w:rsidRPr="00981763">
        <w:rPr>
          <w:color w:val="000000"/>
          <w:kern w:val="2"/>
          <w:sz w:val="28"/>
          <w:szCs w:val="28"/>
        </w:rPr>
        <w:t xml:space="preserve"> обратить внимание на то, что единственным судом, упо</w:t>
      </w:r>
      <w:r w:rsidRPr="00981763">
        <w:rPr>
          <w:color w:val="000000"/>
          <w:kern w:val="2"/>
          <w:sz w:val="28"/>
          <w:szCs w:val="28"/>
        </w:rPr>
        <w:softHyphen/>
        <w:t xml:space="preserve">мянутым в Конституции является Верховный Суд США, остальные суды учреждаются Конгрессом. В целом система федеральных судов определена Актом о судоустройстве </w:t>
      </w:r>
      <w:smartTag w:uri="urn:schemas-microsoft-com:office:smarttags" w:element="metricconverter">
        <w:smartTagPr>
          <w:attr w:name="ProductID" w:val="1789 г"/>
        </w:smartTagPr>
        <w:r w:rsidRPr="00981763">
          <w:rPr>
            <w:color w:val="000000"/>
            <w:kern w:val="2"/>
            <w:sz w:val="28"/>
            <w:szCs w:val="28"/>
          </w:rPr>
          <w:t>1789 г</w:t>
        </w:r>
      </w:smartTag>
      <w:r w:rsidRPr="00981763">
        <w:rPr>
          <w:color w:val="000000"/>
          <w:kern w:val="2"/>
          <w:sz w:val="28"/>
          <w:szCs w:val="28"/>
        </w:rPr>
        <w:t>. Американскую модель федерализма именуют «дуалистическим федерализмом», пред</w:t>
      </w:r>
      <w:r w:rsidRPr="00981763">
        <w:rPr>
          <w:color w:val="000000"/>
          <w:kern w:val="2"/>
          <w:sz w:val="28"/>
          <w:szCs w:val="28"/>
        </w:rPr>
        <w:softHyphen/>
        <w:t xml:space="preserve">полагающим, что и Союз и штаты имеют свои собственные предметы ведения. Кроме того, слушатели должны раскрыть основной принцип американского федерализма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равноправие штатов и объяснить, в каких положениях Конституци</w:t>
      </w:r>
      <w:r>
        <w:rPr>
          <w:color w:val="000000"/>
          <w:kern w:val="2"/>
          <w:sz w:val="28"/>
          <w:szCs w:val="28"/>
        </w:rPr>
        <w:t>и США этот принцип нашел отраже</w:t>
      </w:r>
      <w:r w:rsidRPr="00981763">
        <w:rPr>
          <w:color w:val="000000"/>
          <w:kern w:val="2"/>
          <w:sz w:val="28"/>
          <w:szCs w:val="28"/>
        </w:rPr>
        <w:t>ние. Характеризуя правовое положение субъек</w:t>
      </w:r>
      <w:r>
        <w:rPr>
          <w:color w:val="000000"/>
          <w:kern w:val="2"/>
          <w:sz w:val="28"/>
          <w:szCs w:val="28"/>
        </w:rPr>
        <w:t>тов федерации, необ</w:t>
      </w:r>
      <w:r w:rsidRPr="00981763">
        <w:rPr>
          <w:color w:val="000000"/>
          <w:kern w:val="2"/>
          <w:sz w:val="28"/>
          <w:szCs w:val="28"/>
        </w:rPr>
        <w:t>ходимо помнить о том, что в состав С</w:t>
      </w:r>
      <w:r>
        <w:rPr>
          <w:color w:val="000000"/>
          <w:kern w:val="2"/>
          <w:sz w:val="28"/>
          <w:szCs w:val="28"/>
        </w:rPr>
        <w:t>оюза, а также под его управлени</w:t>
      </w:r>
      <w:r w:rsidRPr="00981763">
        <w:rPr>
          <w:color w:val="000000"/>
          <w:kern w:val="2"/>
          <w:sz w:val="28"/>
          <w:szCs w:val="28"/>
        </w:rPr>
        <w:t>ем находятся и иные территориальные образования, статус которых существенно отличается от стату</w:t>
      </w:r>
      <w:r>
        <w:rPr>
          <w:color w:val="000000"/>
          <w:kern w:val="2"/>
          <w:sz w:val="28"/>
          <w:szCs w:val="28"/>
        </w:rPr>
        <w:t>са штатов (федеральный округ Ко</w:t>
      </w:r>
      <w:r w:rsidRPr="00981763">
        <w:rPr>
          <w:color w:val="000000"/>
          <w:kern w:val="2"/>
          <w:sz w:val="28"/>
          <w:szCs w:val="28"/>
        </w:rPr>
        <w:t xml:space="preserve">лумбия, зависимые территории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Пуэрто-Рико, Гуам, Восточное Са</w:t>
      </w:r>
      <w:r w:rsidRPr="00981763">
        <w:rPr>
          <w:color w:val="000000"/>
          <w:kern w:val="2"/>
          <w:sz w:val="28"/>
          <w:szCs w:val="28"/>
        </w:rPr>
        <w:t>моа и др.).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Слушатели должны обратить внимание на особенность регулирования отношений, возникающих в сфере местного самоуправления, состоит в том, что наибольший объем такого регулирования приходится на штаты. К ведению орга</w:t>
      </w:r>
      <w:r>
        <w:rPr>
          <w:color w:val="000000"/>
          <w:kern w:val="2"/>
          <w:sz w:val="28"/>
          <w:szCs w:val="28"/>
        </w:rPr>
        <w:t>нов мест</w:t>
      </w:r>
      <w:r w:rsidRPr="00981763">
        <w:rPr>
          <w:color w:val="000000"/>
          <w:kern w:val="2"/>
          <w:sz w:val="28"/>
          <w:szCs w:val="28"/>
        </w:rPr>
        <w:t>ного самоуправления относятся: вопросы социального обслуживания (школьное образование, библиотечное дело, обустройство мест отдыха и т.д.), вопросы административно-упра</w:t>
      </w:r>
      <w:r>
        <w:rPr>
          <w:color w:val="000000"/>
          <w:kern w:val="2"/>
          <w:sz w:val="28"/>
          <w:szCs w:val="28"/>
        </w:rPr>
        <w:t>вленческие (обеспечение правопо</w:t>
      </w:r>
      <w:r w:rsidRPr="00981763">
        <w:rPr>
          <w:color w:val="000000"/>
          <w:kern w:val="2"/>
          <w:sz w:val="28"/>
          <w:szCs w:val="28"/>
        </w:rPr>
        <w:t>рядка, пожарной безопасности и т.д.</w:t>
      </w:r>
      <w:r>
        <w:rPr>
          <w:color w:val="000000"/>
          <w:kern w:val="2"/>
          <w:sz w:val="28"/>
          <w:szCs w:val="28"/>
        </w:rPr>
        <w:t>), экономические вопросы (управ</w:t>
      </w:r>
      <w:r w:rsidRPr="00981763">
        <w:rPr>
          <w:color w:val="000000"/>
          <w:kern w:val="2"/>
          <w:sz w:val="28"/>
          <w:szCs w:val="28"/>
        </w:rPr>
        <w:t xml:space="preserve">ление собственным имуществом </w:t>
      </w:r>
      <w:r>
        <w:rPr>
          <w:color w:val="000000"/>
          <w:kern w:val="2"/>
          <w:sz w:val="28"/>
          <w:szCs w:val="28"/>
        </w:rPr>
        <w:t>и принадлежащими им предприятия</w:t>
      </w:r>
      <w:r w:rsidRPr="00981763">
        <w:rPr>
          <w:color w:val="000000"/>
          <w:kern w:val="2"/>
          <w:sz w:val="28"/>
          <w:szCs w:val="28"/>
        </w:rPr>
        <w:t>ми).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720"/>
          <w:tab w:val="left" w:pos="900"/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1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Изучить особенности конституционного строя США.</w:t>
      </w:r>
    </w:p>
    <w:p w:rsidR="006B5EFB" w:rsidRPr="00981763" w:rsidRDefault="006B5EFB" w:rsidP="006B5EFB">
      <w:pPr>
        <w:numPr>
          <w:ilvl w:val="0"/>
          <w:numId w:val="17"/>
        </w:numPr>
        <w:tabs>
          <w:tab w:val="left" w:pos="720"/>
          <w:tab w:val="left" w:pos="90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Уяснить роль двух крупнейших политических партий, значение института президента, особенности судебной системы.</w:t>
      </w: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Васильев В.И. Прямая демократия: опыт Калифорнии // Государство и право</w:t>
      </w:r>
      <w:r>
        <w:rPr>
          <w:sz w:val="28"/>
          <w:szCs w:val="28"/>
        </w:rPr>
        <w:t>. 1994.</w:t>
      </w:r>
      <w:r w:rsidRPr="000E2F57">
        <w:rPr>
          <w:sz w:val="28"/>
          <w:szCs w:val="28"/>
        </w:rPr>
        <w:t xml:space="preserve"> № 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0E2F57">
        <w:rPr>
          <w:snapToGrid w:val="0"/>
          <w:sz w:val="28"/>
          <w:szCs w:val="28"/>
        </w:rPr>
        <w:t>Конституции зарубежных государств: Учебное пособие / Сост. проф.</w:t>
      </w:r>
      <w:r>
        <w:rPr>
          <w:snapToGrid w:val="0"/>
          <w:sz w:val="28"/>
          <w:szCs w:val="28"/>
        </w:rPr>
        <w:t xml:space="preserve"> 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0E2F57">
        <w:rPr>
          <w:snapToGrid w:val="0"/>
          <w:sz w:val="28"/>
          <w:szCs w:val="28"/>
        </w:rPr>
        <w:t>Кукушкин Е.В., Зуйков А.В. «Приводной ремень» исполнительной власти в США: аппарат Президента по-ам</w:t>
      </w:r>
      <w:r>
        <w:rPr>
          <w:snapToGrid w:val="0"/>
          <w:sz w:val="28"/>
          <w:szCs w:val="28"/>
        </w:rPr>
        <w:t xml:space="preserve">ерикански // Конституционное и </w:t>
      </w:r>
      <w:r w:rsidRPr="000E2F57">
        <w:rPr>
          <w:snapToGrid w:val="0"/>
          <w:sz w:val="28"/>
          <w:szCs w:val="28"/>
        </w:rPr>
        <w:t>муниципальное право. 2010. № 12.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>Мишин А.А., Власихин В.А. Конституция США: политико-правовой комментарий. М., 1985.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>Ситникова А.В. Конституционность законодательства, регулирующего лоббистскую деятельность в США // Конституционное и муниципальное право. 2010. № 8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Смоленский М.Б. Конституционное право зарубежных стран: Учебное </w:t>
      </w:r>
      <w:r w:rsidRPr="000E2F57">
        <w:rPr>
          <w:snapToGrid w:val="0"/>
          <w:sz w:val="28"/>
          <w:szCs w:val="28"/>
        </w:rPr>
        <w:t xml:space="preserve">пособие. </w:t>
      </w:r>
      <w:r>
        <w:rPr>
          <w:snapToGrid w:val="0"/>
          <w:sz w:val="28"/>
          <w:szCs w:val="28"/>
        </w:rPr>
        <w:t>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Pr="000E2F57">
        <w:rPr>
          <w:snapToGrid w:val="0"/>
          <w:sz w:val="28"/>
          <w:szCs w:val="28"/>
        </w:rPr>
        <w:t>Хаустов С.А. Верховный суд и права человека в США // Международное уголовное право и международная юстиция. 2010. № 4.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14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В чем заключаются особенности Конституции США </w:t>
      </w:r>
      <w:smartTag w:uri="urn:schemas-microsoft-com:office:smarttags" w:element="metricconverter">
        <w:smartTagPr>
          <w:attr w:name="ProductID" w:val="1787 г"/>
        </w:smartTagPr>
        <w:r w:rsidRPr="00981763">
          <w:rPr>
            <w:sz w:val="28"/>
            <w:szCs w:val="28"/>
          </w:rPr>
          <w:t>1787 г</w:t>
        </w:r>
      </w:smartTag>
      <w:r w:rsidRPr="00981763">
        <w:rPr>
          <w:sz w:val="28"/>
          <w:szCs w:val="28"/>
        </w:rPr>
        <w:t>.?</w:t>
      </w:r>
    </w:p>
    <w:p w:rsidR="006B5EFB" w:rsidRPr="00981763" w:rsidRDefault="006B5EFB" w:rsidP="006B5EFB">
      <w:pPr>
        <w:numPr>
          <w:ilvl w:val="3"/>
          <w:numId w:val="14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 какому виду по способу внесения поправок относится Конституция США?</w:t>
      </w:r>
    </w:p>
    <w:p w:rsidR="006B5EFB" w:rsidRPr="00981763" w:rsidRDefault="006B5EFB" w:rsidP="006B5EFB">
      <w:pPr>
        <w:numPr>
          <w:ilvl w:val="3"/>
          <w:numId w:val="14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Какой орган осуществляет конституционный контроль в США?</w:t>
      </w:r>
    </w:p>
    <w:p w:rsidR="006B5EFB" w:rsidRPr="00981763" w:rsidRDefault="006B5EFB" w:rsidP="006B5EFB">
      <w:pPr>
        <w:numPr>
          <w:ilvl w:val="3"/>
          <w:numId w:val="14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 называется нижняя палата Конгресса США?</w:t>
      </w:r>
    </w:p>
    <w:p w:rsidR="006B5EFB" w:rsidRPr="00981763" w:rsidRDefault="006B5EFB" w:rsidP="006B5EFB">
      <w:pPr>
        <w:numPr>
          <w:ilvl w:val="3"/>
          <w:numId w:val="14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На какой срок избирается президент в США?</w:t>
      </w:r>
    </w:p>
    <w:p w:rsidR="006B5EFB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12. Основные черты конституционного права Великобри</w:t>
      </w:r>
      <w:r>
        <w:rPr>
          <w:b/>
          <w:bCs/>
          <w:snapToGrid w:val="0"/>
          <w:sz w:val="28"/>
          <w:szCs w:val="28"/>
        </w:rPr>
        <w:t>тании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sz w:val="28"/>
          <w:szCs w:val="28"/>
        </w:rPr>
        <w:t>Слушателям необходимо рассмотреть вопрос о социально-экономической системе Великобритании. Далее, уяснить особенности политической системы.</w:t>
      </w:r>
      <w:r>
        <w:rPr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Важно</w:t>
      </w:r>
      <w:r w:rsidRPr="00981763">
        <w:rPr>
          <w:color w:val="000000"/>
          <w:kern w:val="2"/>
          <w:sz w:val="28"/>
          <w:szCs w:val="28"/>
        </w:rPr>
        <w:t xml:space="preserve"> изучить характеристику британской Конституции, причем начать</w:t>
      </w:r>
      <w:r>
        <w:rPr>
          <w:color w:val="000000"/>
          <w:kern w:val="2"/>
          <w:sz w:val="28"/>
          <w:szCs w:val="28"/>
        </w:rPr>
        <w:t xml:space="preserve"> сле</w:t>
      </w:r>
      <w:r w:rsidRPr="00981763">
        <w:rPr>
          <w:color w:val="000000"/>
          <w:kern w:val="2"/>
          <w:sz w:val="28"/>
          <w:szCs w:val="28"/>
        </w:rPr>
        <w:t>дует со специфики ее форм; обо</w:t>
      </w:r>
      <w:r w:rsidRPr="00981763">
        <w:rPr>
          <w:color w:val="000000"/>
          <w:kern w:val="2"/>
          <w:sz w:val="28"/>
          <w:szCs w:val="28"/>
        </w:rPr>
        <w:softHyphen/>
        <w:t>значить какие именно группы источников конституционного права охватываются категорией «британская консти</w:t>
      </w:r>
      <w:r>
        <w:rPr>
          <w:color w:val="000000"/>
          <w:kern w:val="2"/>
          <w:sz w:val="28"/>
          <w:szCs w:val="28"/>
        </w:rPr>
        <w:t>туция» (статуты, судеб</w:t>
      </w:r>
      <w:r w:rsidRPr="00981763">
        <w:rPr>
          <w:color w:val="000000"/>
          <w:kern w:val="2"/>
          <w:sz w:val="28"/>
          <w:szCs w:val="28"/>
        </w:rPr>
        <w:t>ные прецеденты, конституционные обычаи, доктрина), по</w:t>
      </w:r>
      <w:r>
        <w:rPr>
          <w:color w:val="000000"/>
          <w:kern w:val="2"/>
          <w:sz w:val="28"/>
          <w:szCs w:val="28"/>
        </w:rPr>
        <w:t>дробно оха</w:t>
      </w:r>
      <w:r w:rsidRPr="00981763">
        <w:rPr>
          <w:color w:val="000000"/>
          <w:kern w:val="2"/>
          <w:sz w:val="28"/>
          <w:szCs w:val="28"/>
        </w:rPr>
        <w:t>рактеризовав каждую из этих групп. Акцентировать внимание на конституционно-правовом статусе человека и гражданина.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следует учитывать, что Парламент в Великобритании является триединым, включающим Монарха, Палату Лордов и Палату Общин. Палата Общин является нижней палатой и играет доминирующую роль в осуществлении функций Парламента (представительство народа, законотворчество, парламентский контроль). Необходимо исходить из того, что члены Палаты избираются непосред</w:t>
      </w:r>
      <w:r w:rsidRPr="00981763">
        <w:rPr>
          <w:color w:val="000000"/>
          <w:kern w:val="2"/>
          <w:sz w:val="28"/>
          <w:szCs w:val="28"/>
        </w:rPr>
        <w:softHyphen/>
        <w:t>ственно населением страны на основе мажоритарной избирательной системы на пять лет. Однако в бр</w:t>
      </w:r>
      <w:r>
        <w:rPr>
          <w:color w:val="000000"/>
          <w:kern w:val="2"/>
          <w:sz w:val="28"/>
          <w:szCs w:val="28"/>
        </w:rPr>
        <w:t>итанской конституционной практи</w:t>
      </w:r>
      <w:r w:rsidRPr="00981763">
        <w:rPr>
          <w:color w:val="000000"/>
          <w:kern w:val="2"/>
          <w:sz w:val="28"/>
          <w:szCs w:val="28"/>
        </w:rPr>
        <w:t>ке широко известно досрочное прекращение полномочий Палаты Общин, в связи с чем слушателям необходимо рассмотреть</w:t>
      </w:r>
      <w:r>
        <w:rPr>
          <w:color w:val="000000"/>
          <w:kern w:val="2"/>
          <w:sz w:val="28"/>
          <w:szCs w:val="28"/>
        </w:rPr>
        <w:t xml:space="preserve"> разновидности ос</w:t>
      </w:r>
      <w:r w:rsidRPr="00981763">
        <w:rPr>
          <w:color w:val="000000"/>
          <w:kern w:val="2"/>
          <w:sz w:val="28"/>
          <w:szCs w:val="28"/>
        </w:rPr>
        <w:t>нований роспуска Палаты. Что касается формирования Платы Лордов, то слушатели должны уяснить какими категориями пэров был пред</w:t>
      </w:r>
      <w:r w:rsidRPr="00981763">
        <w:rPr>
          <w:color w:val="000000"/>
          <w:kern w:val="2"/>
          <w:sz w:val="28"/>
          <w:szCs w:val="28"/>
        </w:rPr>
        <w:softHyphen/>
        <w:t xml:space="preserve">ставлен состав Палаты до реформы </w:t>
      </w:r>
      <w:smartTag w:uri="urn:schemas-microsoft-com:office:smarttags" w:element="metricconverter">
        <w:smartTagPr>
          <w:attr w:name="ProductID" w:val="1999 г"/>
        </w:smartTagPr>
        <w:r w:rsidRPr="00981763">
          <w:rPr>
            <w:color w:val="000000"/>
            <w:kern w:val="2"/>
            <w:sz w:val="28"/>
            <w:szCs w:val="28"/>
          </w:rPr>
          <w:t>1999 г</w:t>
        </w:r>
      </w:smartTag>
      <w:r w:rsidRPr="00981763">
        <w:rPr>
          <w:color w:val="000000"/>
          <w:kern w:val="2"/>
          <w:sz w:val="28"/>
          <w:szCs w:val="28"/>
        </w:rPr>
        <w:t xml:space="preserve">. (Акт о Палате Лордов 11 ноября </w:t>
      </w:r>
      <w:smartTag w:uri="urn:schemas-microsoft-com:office:smarttags" w:element="metricconverter">
        <w:smartTagPr>
          <w:attr w:name="ProductID" w:val="1999 г"/>
        </w:smartTagPr>
        <w:r w:rsidRPr="00981763">
          <w:rPr>
            <w:color w:val="000000"/>
            <w:kern w:val="2"/>
            <w:sz w:val="28"/>
            <w:szCs w:val="28"/>
          </w:rPr>
          <w:t>1999 г</w:t>
        </w:r>
      </w:smartTag>
      <w:r w:rsidRPr="00981763">
        <w:rPr>
          <w:color w:val="000000"/>
          <w:kern w:val="2"/>
          <w:sz w:val="28"/>
          <w:szCs w:val="28"/>
        </w:rPr>
        <w:t xml:space="preserve">.) и какими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в настоящее время, какова основная тенденция реформы Палаты. По вопросу о внутренней структуре же</w:t>
      </w:r>
      <w:r w:rsidRPr="00981763">
        <w:rPr>
          <w:color w:val="000000"/>
          <w:kern w:val="2"/>
          <w:sz w:val="28"/>
          <w:szCs w:val="28"/>
        </w:rPr>
        <w:softHyphen/>
        <w:t>лательно остановиться на роли руководителей Палат, лидеров Палат, фракций, «кнутов», клерков специализирован</w:t>
      </w:r>
      <w:r>
        <w:rPr>
          <w:color w:val="000000"/>
          <w:kern w:val="2"/>
          <w:sz w:val="28"/>
          <w:szCs w:val="28"/>
        </w:rPr>
        <w:t>ных, неспециализирован</w:t>
      </w:r>
      <w:r w:rsidRPr="00981763">
        <w:rPr>
          <w:color w:val="000000"/>
          <w:kern w:val="2"/>
          <w:sz w:val="28"/>
          <w:szCs w:val="28"/>
        </w:rPr>
        <w:t>ных и временных комитетов и т.д. Далее важно рассмотреть</w:t>
      </w:r>
      <w:r>
        <w:rPr>
          <w:color w:val="000000"/>
          <w:kern w:val="2"/>
          <w:sz w:val="28"/>
          <w:szCs w:val="28"/>
        </w:rPr>
        <w:t>, что Монарх в Великобритании –</w:t>
      </w:r>
      <w:r w:rsidRPr="00981763">
        <w:rPr>
          <w:color w:val="000000"/>
          <w:kern w:val="2"/>
          <w:sz w:val="28"/>
          <w:szCs w:val="28"/>
        </w:rPr>
        <w:t xml:space="preserve"> глава государства и фор</w:t>
      </w:r>
      <w:r>
        <w:rPr>
          <w:color w:val="000000"/>
          <w:kern w:val="2"/>
          <w:sz w:val="28"/>
          <w:szCs w:val="28"/>
        </w:rPr>
        <w:t>мально источник суверенной вла</w:t>
      </w:r>
      <w:r w:rsidRPr="00981763">
        <w:rPr>
          <w:color w:val="000000"/>
          <w:kern w:val="2"/>
          <w:sz w:val="28"/>
          <w:szCs w:val="28"/>
        </w:rPr>
        <w:t xml:space="preserve">сти. Согласно Акту об устроении </w:t>
      </w:r>
      <w:smartTag w:uri="urn:schemas-microsoft-com:office:smarttags" w:element="metricconverter">
        <w:smartTagPr>
          <w:attr w:name="ProductID" w:val="1701 г"/>
        </w:smartTagPr>
        <w:r w:rsidRPr="00981763">
          <w:rPr>
            <w:color w:val="000000"/>
            <w:kern w:val="2"/>
            <w:sz w:val="28"/>
            <w:szCs w:val="28"/>
          </w:rPr>
          <w:t>1701 г</w:t>
        </w:r>
      </w:smartTag>
      <w:r w:rsidRPr="00981763">
        <w:rPr>
          <w:color w:val="000000"/>
          <w:kern w:val="2"/>
          <w:sz w:val="28"/>
          <w:szCs w:val="28"/>
        </w:rPr>
        <w:t>. в Великобритании действует кастильская система престолонаследия, в соответствии с которой трон наследует старший сын мон</w:t>
      </w:r>
      <w:r>
        <w:rPr>
          <w:color w:val="000000"/>
          <w:kern w:val="2"/>
          <w:sz w:val="28"/>
          <w:szCs w:val="28"/>
        </w:rPr>
        <w:t>арха, а при отсутствии сыновей –</w:t>
      </w:r>
      <w:r w:rsidRPr="00981763">
        <w:rPr>
          <w:color w:val="000000"/>
          <w:kern w:val="2"/>
          <w:sz w:val="28"/>
          <w:szCs w:val="28"/>
        </w:rPr>
        <w:t xml:space="preserve"> старшая дочь. Характеризуя статус Тайного Совета, следу</w:t>
      </w:r>
      <w:r>
        <w:rPr>
          <w:color w:val="000000"/>
          <w:kern w:val="2"/>
          <w:sz w:val="28"/>
          <w:szCs w:val="28"/>
        </w:rPr>
        <w:t>ет отметить, что это со</w:t>
      </w:r>
      <w:r w:rsidRPr="00981763">
        <w:rPr>
          <w:color w:val="000000"/>
          <w:kern w:val="2"/>
          <w:sz w:val="28"/>
          <w:szCs w:val="28"/>
        </w:rPr>
        <w:t>вещательный орган при Монархе, созываемый для приня</w:t>
      </w:r>
      <w:r>
        <w:rPr>
          <w:color w:val="000000"/>
          <w:kern w:val="2"/>
          <w:sz w:val="28"/>
          <w:szCs w:val="28"/>
        </w:rPr>
        <w:t>тия прокла</w:t>
      </w:r>
      <w:r w:rsidRPr="00981763">
        <w:rPr>
          <w:color w:val="000000"/>
          <w:kern w:val="2"/>
          <w:sz w:val="28"/>
          <w:szCs w:val="28"/>
        </w:rPr>
        <w:t>маций и приказов в совете, приобретающих юридическую силу после подписания их Премьер-министром. Тем самым ответственность за реализацию актов Монарха несет именно глава правительства, исходя из принципа неответственности британского главы государства. Правительство Великобритании формируется Премьер-министром и включает в себя четыре группы членов: государственные секретари и министры; министры без портфеля и носители традиционных долж</w:t>
      </w:r>
      <w:r w:rsidRPr="00981763">
        <w:rPr>
          <w:color w:val="000000"/>
          <w:kern w:val="2"/>
          <w:sz w:val="28"/>
          <w:szCs w:val="28"/>
        </w:rPr>
        <w:softHyphen/>
        <w:t>ностей; государственные м</w:t>
      </w:r>
      <w:r>
        <w:rPr>
          <w:color w:val="000000"/>
          <w:kern w:val="2"/>
          <w:sz w:val="28"/>
          <w:szCs w:val="28"/>
        </w:rPr>
        <w:t>инистры; младшие министры.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необходимо обратить внимание, что высшей судебной инстанцией на всей территории государ</w:t>
      </w:r>
      <w:r w:rsidRPr="00981763">
        <w:rPr>
          <w:color w:val="000000"/>
          <w:kern w:val="2"/>
          <w:sz w:val="28"/>
          <w:szCs w:val="28"/>
        </w:rPr>
        <w:softHyphen/>
        <w:t>ства является Палата лордов, а некоторые функции выполняет и Судебный комитет Тайного Совета. Кроме того, слушатели должны охарактеризовать особенности су</w:t>
      </w:r>
      <w:r>
        <w:rPr>
          <w:color w:val="000000"/>
          <w:kern w:val="2"/>
          <w:sz w:val="28"/>
          <w:szCs w:val="28"/>
        </w:rPr>
        <w:t>дебных систем Ан</w:t>
      </w:r>
      <w:r w:rsidRPr="00981763">
        <w:rPr>
          <w:color w:val="000000"/>
          <w:kern w:val="2"/>
          <w:sz w:val="28"/>
          <w:szCs w:val="28"/>
        </w:rPr>
        <w:t>глии и Уэльса (Высокий Суд, Суд Короны, Апелляционный Суд, суды графств и магистратские суды), Шотландии (Суд юстициария, Сессионный Суд, шерифские суды, районные суд</w:t>
      </w:r>
      <w:r>
        <w:rPr>
          <w:color w:val="000000"/>
          <w:kern w:val="2"/>
          <w:sz w:val="28"/>
          <w:szCs w:val="28"/>
        </w:rPr>
        <w:t>ы), Северной Ир</w:t>
      </w:r>
      <w:r w:rsidRPr="00981763">
        <w:rPr>
          <w:color w:val="000000"/>
          <w:kern w:val="2"/>
          <w:sz w:val="28"/>
          <w:szCs w:val="28"/>
        </w:rPr>
        <w:t>ландии (Высокий Суд, Суд Короны, Апелляционный Суд, суды графств и магистратские суды), действующих по отношению друг к другу автономно.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18"/>
        </w:numPr>
        <w:tabs>
          <w:tab w:val="clear" w:pos="1785"/>
          <w:tab w:val="num" w:pos="0"/>
          <w:tab w:val="left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Уяснить особенности конституционного строя Великобритании; источники Конституции Великобритании; место и значение монарха Великобритании.</w:t>
      </w:r>
    </w:p>
    <w:p w:rsidR="006B5EFB" w:rsidRPr="00981763" w:rsidRDefault="006B5EFB" w:rsidP="006B5EFB">
      <w:pPr>
        <w:numPr>
          <w:ilvl w:val="0"/>
          <w:numId w:val="18"/>
        </w:numPr>
        <w:tabs>
          <w:tab w:val="clear" w:pos="1785"/>
          <w:tab w:val="num" w:pos="0"/>
          <w:tab w:val="left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 xml:space="preserve">Усвоить порядок формирования и функционирования парламента и правительства; изучить особенности судебной системы Великобритании. </w:t>
      </w:r>
    </w:p>
    <w:p w:rsidR="006B5EFB" w:rsidRPr="005656BD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5656BD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5656BD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5656BD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Pr="00CA56F3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56F3">
        <w:rPr>
          <w:sz w:val="28"/>
          <w:szCs w:val="28"/>
        </w:rPr>
        <w:t>. Коданева С.И. Британский регионализм (конституционная реформа). М., 2004.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Парламенты мира:</w:t>
      </w:r>
      <w:r w:rsidRPr="000E2F57">
        <w:rPr>
          <w:snapToGrid w:val="0"/>
          <w:sz w:val="28"/>
          <w:szCs w:val="28"/>
        </w:rPr>
        <w:t xml:space="preserve"> Сборник. М., 1991.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A5D1D">
        <w:rPr>
          <w:snapToGrid w:val="0"/>
          <w:sz w:val="28"/>
          <w:szCs w:val="28"/>
        </w:rPr>
        <w:t>Попова О.В. Основные аспекты взаимодействия национального и международного права в сфере исполнения судебных решений (на примере России и Великобритании) // Государственная власть и местное самоуправление. 2014. N 5.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napToGrid w:val="0"/>
          <w:sz w:val="28"/>
          <w:szCs w:val="28"/>
        </w:rPr>
        <w:t>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E2F57">
        <w:rPr>
          <w:sz w:val="28"/>
          <w:szCs w:val="28"/>
        </w:rPr>
        <w:t xml:space="preserve">Сравнительное избирательное право: </w:t>
      </w:r>
      <w:r>
        <w:rPr>
          <w:sz w:val="28"/>
          <w:szCs w:val="28"/>
        </w:rPr>
        <w:t>Учебное пособие / Науч. ред.    В.</w:t>
      </w:r>
      <w:r w:rsidRPr="000E2F57">
        <w:rPr>
          <w:sz w:val="28"/>
          <w:szCs w:val="28"/>
        </w:rPr>
        <w:t>В. Маклаков.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М., 2003.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E2F57">
        <w:rPr>
          <w:sz w:val="28"/>
          <w:szCs w:val="28"/>
        </w:rPr>
        <w:t>Чиркин В. Е.</w:t>
      </w:r>
      <w:r w:rsidRPr="000E2F57">
        <w:rPr>
          <w:i/>
          <w:iCs/>
          <w:sz w:val="28"/>
          <w:szCs w:val="28"/>
        </w:rPr>
        <w:t xml:space="preserve"> </w:t>
      </w:r>
      <w:r w:rsidRPr="000E2F57">
        <w:rPr>
          <w:sz w:val="28"/>
          <w:szCs w:val="28"/>
        </w:rPr>
        <w:t>Конституционное право: Россия и зарубежный опыт. М., 1998.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15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В чем заключаются особенности Конституции Великобритании?</w:t>
      </w:r>
    </w:p>
    <w:p w:rsidR="006B5EFB" w:rsidRPr="00981763" w:rsidRDefault="006B5EFB" w:rsidP="006B5EFB">
      <w:pPr>
        <w:numPr>
          <w:ilvl w:val="3"/>
          <w:numId w:val="15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 порядок формирования Палаты общин и Палаты лордов?</w:t>
      </w:r>
    </w:p>
    <w:p w:rsidR="006B5EFB" w:rsidRPr="00981763" w:rsidRDefault="006B5EFB" w:rsidP="006B5EFB">
      <w:pPr>
        <w:numPr>
          <w:ilvl w:val="3"/>
          <w:numId w:val="15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Какова фактическая роль монарха в Великобритании?</w:t>
      </w:r>
    </w:p>
    <w:p w:rsidR="006B5EFB" w:rsidRPr="00981763" w:rsidRDefault="006B5EFB" w:rsidP="006B5EFB">
      <w:pPr>
        <w:numPr>
          <w:ilvl w:val="3"/>
          <w:numId w:val="15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Перечислите полномочия правительства Великобритании.</w:t>
      </w:r>
    </w:p>
    <w:p w:rsidR="006B5EFB" w:rsidRPr="00981763" w:rsidRDefault="006B5EFB" w:rsidP="006B5EFB">
      <w:pPr>
        <w:numPr>
          <w:ilvl w:val="3"/>
          <w:numId w:val="15"/>
        </w:numPr>
        <w:tabs>
          <w:tab w:val="clear" w:pos="288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Раскройте особенности политико-территориального устройства Великобритании.</w:t>
      </w:r>
    </w:p>
    <w:p w:rsidR="006B5EFB" w:rsidRPr="00981763" w:rsidRDefault="006B5EFB" w:rsidP="006B5EFB">
      <w:pPr>
        <w:tabs>
          <w:tab w:val="left" w:pos="108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13. Основные че</w:t>
      </w:r>
      <w:r>
        <w:rPr>
          <w:b/>
          <w:bCs/>
          <w:snapToGrid w:val="0"/>
          <w:sz w:val="28"/>
          <w:szCs w:val="28"/>
        </w:rPr>
        <w:t>рты конституционного права ФРГ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рассмотрении данной темы слушателям следует рассмотреть социально-экономическую системы Германии. Изучить особенности многопартийности и статус человека и гражданина, закрепленный в Конституции. Слушателям следует обратить внимание, что Основ</w:t>
      </w:r>
      <w:r w:rsidRPr="00981763">
        <w:rPr>
          <w:color w:val="000000"/>
          <w:kern w:val="2"/>
          <w:sz w:val="28"/>
          <w:szCs w:val="28"/>
        </w:rPr>
        <w:softHyphen/>
        <w:t>ной Закон ФРГ принимался как временная конституция. Однако после подписания Договора обоих германских государств об установлении единства Германии, оказалось достаточным внести соответствующие изменения в текст Основного закона без его пересмотра. В частности, Договором была отменена ст. 23, предусматривавшая, что Основной за</w:t>
      </w:r>
      <w:r w:rsidRPr="00981763">
        <w:rPr>
          <w:color w:val="000000"/>
          <w:kern w:val="2"/>
          <w:sz w:val="28"/>
          <w:szCs w:val="28"/>
        </w:rPr>
        <w:softHyphen/>
        <w:t>кон действует на территории западных земель, а после воссоединения Германии его действие распространится и на остальные части. Слушателям необходимо обратить внимание на то, что Основной закон пред</w:t>
      </w:r>
      <w:r w:rsidRPr="00981763">
        <w:rPr>
          <w:color w:val="000000"/>
          <w:kern w:val="2"/>
          <w:sz w:val="28"/>
          <w:szCs w:val="28"/>
        </w:rPr>
        <w:softHyphen/>
        <w:t xml:space="preserve">ставляет собой консолидированный документ, поскольку включает в себя положения Веймарской Конституции </w:t>
      </w:r>
      <w:smartTag w:uri="urn:schemas-microsoft-com:office:smarttags" w:element="metricconverter">
        <w:smartTagPr>
          <w:attr w:name="ProductID" w:val="1919 г"/>
        </w:smartTagPr>
        <w:r w:rsidRPr="00981763">
          <w:rPr>
            <w:color w:val="000000"/>
            <w:kern w:val="2"/>
            <w:sz w:val="28"/>
            <w:szCs w:val="28"/>
          </w:rPr>
          <w:t>1919 г</w:t>
        </w:r>
      </w:smartTag>
      <w:r w:rsidRPr="00981763">
        <w:rPr>
          <w:color w:val="000000"/>
          <w:kern w:val="2"/>
          <w:sz w:val="28"/>
          <w:szCs w:val="28"/>
        </w:rPr>
        <w:t>., регулирующей от</w:t>
      </w:r>
      <w:r w:rsidRPr="00981763">
        <w:rPr>
          <w:color w:val="000000"/>
          <w:kern w:val="2"/>
          <w:sz w:val="28"/>
          <w:szCs w:val="28"/>
        </w:rPr>
        <w:softHyphen/>
        <w:t>ношения между государством, религиозными общинами и церковью.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характеристике Бундесрата и Бундестага слушатели должны исходить из того, что в соответствии с доминирующей в науке и практике государ</w:t>
      </w:r>
      <w:r w:rsidRPr="00981763">
        <w:rPr>
          <w:color w:val="000000"/>
          <w:kern w:val="2"/>
          <w:sz w:val="28"/>
          <w:szCs w:val="28"/>
        </w:rPr>
        <w:softHyphen/>
        <w:t>ственного права Германии концепцией указанные представительные органы не являются частями единого парламента и их нельзя назы</w:t>
      </w:r>
      <w:r w:rsidRPr="00981763">
        <w:rPr>
          <w:color w:val="000000"/>
          <w:kern w:val="2"/>
          <w:sz w:val="28"/>
          <w:szCs w:val="28"/>
        </w:rPr>
        <w:softHyphen/>
        <w:t>вать палатами. Парламентом в традиционном понимании считается Бундестаг, а природа Бундесрата заключается в представительстве земель, обеспечении участия земель в законодательном процессе и управлении Федерации и Европейского Союза. Для пол</w:t>
      </w:r>
      <w:r w:rsidRPr="00981763">
        <w:rPr>
          <w:color w:val="000000"/>
          <w:kern w:val="2"/>
          <w:sz w:val="28"/>
          <w:szCs w:val="28"/>
        </w:rPr>
        <w:softHyphen/>
        <w:t>ного уяснения их статуса слушателям следует описать порядок формирования (избрание Бундестага непосредственно населением; в Бундесрат на</w:t>
      </w:r>
      <w:r w:rsidRPr="00981763">
        <w:rPr>
          <w:color w:val="000000"/>
          <w:kern w:val="2"/>
          <w:sz w:val="28"/>
          <w:szCs w:val="28"/>
        </w:rPr>
        <w:softHyphen/>
        <w:t>значаются члены правительств земель), внутреннюю структуру (пре</w:t>
      </w:r>
      <w:r w:rsidRPr="00981763">
        <w:rPr>
          <w:color w:val="000000"/>
          <w:kern w:val="2"/>
          <w:sz w:val="28"/>
          <w:szCs w:val="28"/>
        </w:rPr>
        <w:softHyphen/>
        <w:t>зиденты, президиумы, комитеты), компетенцию указанных органов.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Обращаясь к институту Федерального Президента, слушателям стоит иметь ввиду, что последний является главой государства, компетенция которого носит в основном представительский характер. Акты Федерального Президента вступают в силу только при контрасигнации их Федераль</w:t>
      </w:r>
      <w:r w:rsidRPr="00981763">
        <w:rPr>
          <w:color w:val="000000"/>
          <w:kern w:val="2"/>
          <w:sz w:val="28"/>
          <w:szCs w:val="28"/>
        </w:rPr>
        <w:softHyphen/>
        <w:t>ным Канцлером или ответствен</w:t>
      </w:r>
      <w:r>
        <w:rPr>
          <w:color w:val="000000"/>
          <w:kern w:val="2"/>
          <w:sz w:val="28"/>
          <w:szCs w:val="28"/>
        </w:rPr>
        <w:t>ным министром</w:t>
      </w:r>
      <w:r w:rsidRPr="00981763">
        <w:rPr>
          <w:color w:val="000000"/>
          <w:kern w:val="2"/>
          <w:sz w:val="28"/>
          <w:szCs w:val="28"/>
        </w:rPr>
        <w:t>. Несмотря на то, что глава государства реально не управляет государством, Конституция предусматривает та</w:t>
      </w:r>
      <w:r w:rsidRPr="00981763">
        <w:rPr>
          <w:color w:val="000000"/>
          <w:kern w:val="2"/>
          <w:sz w:val="28"/>
          <w:szCs w:val="28"/>
        </w:rPr>
        <w:softHyphen/>
        <w:t>кую форму ответственности Федерального Президента, как отреше</w:t>
      </w:r>
      <w:r w:rsidRPr="00981763">
        <w:rPr>
          <w:color w:val="000000"/>
          <w:kern w:val="2"/>
          <w:sz w:val="28"/>
          <w:szCs w:val="28"/>
        </w:rPr>
        <w:softHyphen/>
        <w:t>ние от должности. Федеральное Правительство представлено Феде</w:t>
      </w:r>
      <w:r w:rsidRPr="00981763">
        <w:rPr>
          <w:color w:val="000000"/>
          <w:kern w:val="2"/>
          <w:sz w:val="28"/>
          <w:szCs w:val="28"/>
        </w:rPr>
        <w:softHyphen/>
        <w:t xml:space="preserve">ральным Канцлером и федеральными министрами.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требуется обратить внимание на то, что судебная система ФРГ характеризуется полисистемностью, заклю</w:t>
      </w:r>
      <w:r w:rsidRPr="00981763">
        <w:rPr>
          <w:color w:val="000000"/>
          <w:kern w:val="2"/>
          <w:sz w:val="28"/>
          <w:szCs w:val="28"/>
        </w:rPr>
        <w:softHyphen/>
        <w:t>чающейся в существовании системы судов общей юрисдикции, систе</w:t>
      </w:r>
      <w:r w:rsidRPr="00981763">
        <w:rPr>
          <w:color w:val="000000"/>
          <w:kern w:val="2"/>
          <w:sz w:val="28"/>
          <w:szCs w:val="28"/>
        </w:rPr>
        <w:softHyphen/>
        <w:t>мы административных судов, системы финансовых судов, системы тру</w:t>
      </w:r>
      <w:r w:rsidRPr="00981763">
        <w:rPr>
          <w:color w:val="000000"/>
          <w:kern w:val="2"/>
          <w:sz w:val="28"/>
          <w:szCs w:val="28"/>
        </w:rPr>
        <w:softHyphen/>
        <w:t>довых судов, системы социальных судов. Основной закон довольно подробно закрепляет компетенцию Феде</w:t>
      </w:r>
      <w:r w:rsidRPr="00981763">
        <w:rPr>
          <w:color w:val="000000"/>
          <w:kern w:val="2"/>
          <w:sz w:val="28"/>
          <w:szCs w:val="28"/>
        </w:rPr>
        <w:softHyphen/>
        <w:t>рального конституционного су</w:t>
      </w:r>
      <w:r>
        <w:rPr>
          <w:color w:val="000000"/>
          <w:kern w:val="2"/>
          <w:sz w:val="28"/>
          <w:szCs w:val="28"/>
        </w:rPr>
        <w:t xml:space="preserve">да. </w:t>
      </w:r>
      <w:r w:rsidRPr="00981763">
        <w:rPr>
          <w:color w:val="000000"/>
          <w:kern w:val="2"/>
          <w:sz w:val="28"/>
          <w:szCs w:val="28"/>
        </w:rPr>
        <w:t>Наконец, слушателям следу</w:t>
      </w:r>
      <w:r w:rsidRPr="00981763">
        <w:rPr>
          <w:color w:val="000000"/>
          <w:kern w:val="2"/>
          <w:sz w:val="28"/>
          <w:szCs w:val="28"/>
        </w:rPr>
        <w:softHyphen/>
        <w:t>ет изучить особенности статуса Федерального конституционного суда со ссылкой на способ его фор</w:t>
      </w:r>
      <w:r w:rsidRPr="00981763">
        <w:rPr>
          <w:color w:val="000000"/>
          <w:kern w:val="2"/>
          <w:sz w:val="28"/>
          <w:szCs w:val="28"/>
        </w:rPr>
        <w:softHyphen/>
        <w:t>мирования. Половина членов Федерального конституционного суда избирается Бундестагом (специ</w:t>
      </w:r>
      <w:r w:rsidRPr="00981763">
        <w:rPr>
          <w:color w:val="000000"/>
          <w:kern w:val="2"/>
          <w:sz w:val="28"/>
          <w:szCs w:val="28"/>
        </w:rPr>
        <w:softHyphen/>
        <w:t>альной коллегией из 12 выборщиков), а половина - Бундесратом (2/3 общего числа голосов). К особенностям германского федерализма тради</w:t>
      </w:r>
      <w:r w:rsidRPr="00981763">
        <w:rPr>
          <w:color w:val="000000"/>
          <w:kern w:val="2"/>
          <w:sz w:val="28"/>
          <w:szCs w:val="28"/>
        </w:rPr>
        <w:softHyphen/>
        <w:t>ционно относят и способ закрепления в Основном законе предметов ведения Федерации и ее субъектов (исключительной компетенции Федерации, конкурирующей компетенции, право Федерации на изда</w:t>
      </w:r>
      <w:r w:rsidRPr="00981763">
        <w:rPr>
          <w:color w:val="000000"/>
          <w:kern w:val="2"/>
          <w:sz w:val="28"/>
          <w:szCs w:val="28"/>
        </w:rPr>
        <w:softHyphen/>
        <w:t>ние рамочных предписаний, остаточная компетенция земель). Следует обратить внимание на то, что Основной закон детально прописывает систему финансовых отношений Федерации и земель.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40"/>
          <w:tab w:val="left" w:pos="720"/>
          <w:tab w:val="left" w:pos="900"/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19"/>
        </w:numPr>
        <w:tabs>
          <w:tab w:val="left" w:pos="540"/>
          <w:tab w:val="left" w:pos="720"/>
          <w:tab w:val="left" w:pos="90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Изучить современные конституционные процессы Германии;</w:t>
      </w:r>
    </w:p>
    <w:p w:rsidR="006B5EFB" w:rsidRPr="00981763" w:rsidRDefault="006B5EFB" w:rsidP="006B5EFB">
      <w:pPr>
        <w:numPr>
          <w:ilvl w:val="0"/>
          <w:numId w:val="19"/>
        </w:numPr>
        <w:tabs>
          <w:tab w:val="left" w:pos="540"/>
          <w:tab w:val="left" w:pos="720"/>
          <w:tab w:val="left" w:pos="90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Уяснить особенности Основного закона ФРГ 1949 года; особенности взаимоотношений трех ветвей власти.</w:t>
      </w:r>
    </w:p>
    <w:p w:rsidR="006B5EFB" w:rsidRPr="00B22770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B22770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B22770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B22770">
        <w:rPr>
          <w:b/>
          <w:bCs/>
          <w:i/>
          <w:u w:val="none"/>
        </w:rPr>
        <w:t>Дополнительная литература: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F57">
        <w:rPr>
          <w:sz w:val="28"/>
          <w:szCs w:val="28"/>
        </w:rPr>
        <w:t xml:space="preserve">. </w:t>
      </w:r>
      <w:r w:rsidRPr="00E035F6">
        <w:rPr>
          <w:sz w:val="28"/>
          <w:szCs w:val="28"/>
        </w:rPr>
        <w:t>Бергер А.Ю. Сравнительно-правовой анализ действия конституционных прав и свобод человека и гражданина в частном праве Германии и России // Сравнительное ко</w:t>
      </w:r>
      <w:r>
        <w:rPr>
          <w:sz w:val="28"/>
          <w:szCs w:val="28"/>
        </w:rPr>
        <w:t>нституционное обозрение. 2014. № 1.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35F6">
        <w:rPr>
          <w:sz w:val="28"/>
          <w:szCs w:val="28"/>
        </w:rPr>
        <w:t xml:space="preserve">Боташев К.И. Становление и развитие конституционного правосудия Германии (начало XIX </w:t>
      </w:r>
      <w:r>
        <w:rPr>
          <w:sz w:val="28"/>
          <w:szCs w:val="28"/>
        </w:rPr>
        <w:t>–</w:t>
      </w:r>
      <w:r w:rsidRPr="00E035F6">
        <w:rPr>
          <w:sz w:val="28"/>
          <w:szCs w:val="28"/>
        </w:rPr>
        <w:t xml:space="preserve"> середина XX в.) // История г</w:t>
      </w:r>
      <w:r>
        <w:rPr>
          <w:sz w:val="28"/>
          <w:szCs w:val="28"/>
        </w:rPr>
        <w:t>осударства и права. 2014. № 15.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F57">
        <w:rPr>
          <w:sz w:val="28"/>
          <w:szCs w:val="28"/>
        </w:rPr>
        <w:t>Данилов С.Ю. Конституционное право зарубежных стран в схемах. М., 2005.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35F6">
        <w:rPr>
          <w:sz w:val="28"/>
          <w:szCs w:val="28"/>
        </w:rPr>
        <w:t xml:space="preserve">Княгинин К.Н. Земельно-территориальная структура Федеративной Республики Германия и практика немецкого конституционного правосудия // Конституционное и </w:t>
      </w:r>
      <w:r>
        <w:rPr>
          <w:sz w:val="28"/>
          <w:szCs w:val="28"/>
        </w:rPr>
        <w:t>муниципальное право. 2013. № 10, 12.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>Конституции государств Центр</w:t>
      </w:r>
      <w:r>
        <w:rPr>
          <w:sz w:val="28"/>
          <w:szCs w:val="28"/>
        </w:rPr>
        <w:t>альной и Восточной Европы</w:t>
      </w:r>
      <w:r w:rsidRPr="000E2F5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0E2F57">
        <w:rPr>
          <w:sz w:val="28"/>
          <w:szCs w:val="28"/>
        </w:rPr>
        <w:t xml:space="preserve">Отв. ред. </w:t>
      </w:r>
      <w:r>
        <w:rPr>
          <w:sz w:val="28"/>
          <w:szCs w:val="28"/>
        </w:rPr>
        <w:t xml:space="preserve">  </w:t>
      </w:r>
      <w:r w:rsidRPr="000E2F57">
        <w:rPr>
          <w:sz w:val="28"/>
          <w:szCs w:val="28"/>
        </w:rPr>
        <w:t>Н. В. Варламова. М., 1997.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9. </w:t>
      </w:r>
      <w:r w:rsidRPr="000E2F57">
        <w:rPr>
          <w:snapToGrid w:val="0"/>
          <w:sz w:val="28"/>
          <w:szCs w:val="28"/>
        </w:rPr>
        <w:t>Мишин А.А., Власихин В.А. Конституция США: политико-правовой комментарий. М., 1985.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Pr="000E2F57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</w:t>
      </w:r>
      <w:r w:rsidRPr="00663645">
        <w:rPr>
          <w:snapToGrid w:val="0"/>
          <w:sz w:val="28"/>
          <w:szCs w:val="28"/>
        </w:rPr>
        <w:t xml:space="preserve">Середа М.Ю. Институт омбудсмена в Федеративной Республике Германия // Омбудсмен. 2013. </w:t>
      </w:r>
      <w:r>
        <w:rPr>
          <w:snapToGrid w:val="0"/>
          <w:sz w:val="28"/>
          <w:szCs w:val="28"/>
        </w:rPr>
        <w:t>№ 2.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12. Смоленский М.Б. Конституционное право зарубежных стран: Учебное пособие. М., 2009</w:t>
      </w:r>
      <w:r w:rsidRPr="000E2F57">
        <w:rPr>
          <w:snapToGrid w:val="0"/>
          <w:sz w:val="28"/>
          <w:szCs w:val="28"/>
        </w:rPr>
        <w:t>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3"/>
          <w:numId w:val="16"/>
        </w:numPr>
        <w:tabs>
          <w:tab w:val="num" w:pos="36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 В чем заключаются особенности конституционного развития Германии?</w:t>
      </w:r>
    </w:p>
    <w:p w:rsidR="006B5EFB" w:rsidRPr="00981763" w:rsidRDefault="006B5EFB" w:rsidP="006B5EFB">
      <w:pPr>
        <w:numPr>
          <w:ilvl w:val="3"/>
          <w:numId w:val="16"/>
        </w:numPr>
        <w:tabs>
          <w:tab w:val="num" w:pos="36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 Раскройте порядок формирования и внутреннюю организацию парламента: Бундестага и Бундесрата.</w:t>
      </w:r>
    </w:p>
    <w:p w:rsidR="006B5EFB" w:rsidRPr="00981763" w:rsidRDefault="006B5EFB" w:rsidP="006B5EFB">
      <w:pPr>
        <w:numPr>
          <w:ilvl w:val="3"/>
          <w:numId w:val="16"/>
        </w:numPr>
        <w:tabs>
          <w:tab w:val="num" w:pos="36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 Каков порядок избрания федерального Президента?</w:t>
      </w:r>
    </w:p>
    <w:p w:rsidR="006B5EFB" w:rsidRPr="00981763" w:rsidRDefault="006B5EFB" w:rsidP="006B5EFB">
      <w:pPr>
        <w:numPr>
          <w:ilvl w:val="3"/>
          <w:numId w:val="16"/>
        </w:numPr>
        <w:tabs>
          <w:tab w:val="num" w:pos="36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 Дайте общую характеристику федеральному правительству.</w:t>
      </w:r>
    </w:p>
    <w:p w:rsidR="006B5EFB" w:rsidRPr="00981763" w:rsidRDefault="006B5EFB" w:rsidP="006B5EFB">
      <w:pPr>
        <w:numPr>
          <w:ilvl w:val="3"/>
          <w:numId w:val="16"/>
        </w:numPr>
        <w:tabs>
          <w:tab w:val="num" w:pos="36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 В чем особенности германского федерализма.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>Тема 14. Основные черты конституционного права Франции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При рассмотрении данной темы слушателям следует уделить внимание вопросу о социально-экономическом строе Франции, изучить особенности многопартийности.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Слушателям необходимо учесть, что Конституция Франции включает в себя Конституцию Французской Республики </w:t>
      </w:r>
      <w:smartTag w:uri="urn:schemas-microsoft-com:office:smarttags" w:element="metricconverter">
        <w:smartTagPr>
          <w:attr w:name="ProductID" w:val="1958 г"/>
        </w:smartTagPr>
        <w:r w:rsidRPr="00981763">
          <w:rPr>
            <w:color w:val="000000"/>
            <w:kern w:val="2"/>
            <w:sz w:val="28"/>
            <w:szCs w:val="28"/>
          </w:rPr>
          <w:t>1958 г</w:t>
        </w:r>
      </w:smartTag>
      <w:r w:rsidRPr="00981763">
        <w:rPr>
          <w:color w:val="000000"/>
          <w:kern w:val="2"/>
          <w:sz w:val="28"/>
          <w:szCs w:val="28"/>
        </w:rPr>
        <w:t>., Декларацию прав и свобод чело</w:t>
      </w:r>
      <w:r>
        <w:rPr>
          <w:color w:val="000000"/>
          <w:kern w:val="2"/>
          <w:sz w:val="28"/>
          <w:szCs w:val="28"/>
        </w:rPr>
        <w:t>века и граждани</w:t>
      </w:r>
      <w:r w:rsidRPr="00981763">
        <w:rPr>
          <w:color w:val="000000"/>
          <w:kern w:val="2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789 г"/>
        </w:smartTagPr>
        <w:r w:rsidRPr="00981763">
          <w:rPr>
            <w:color w:val="000000"/>
            <w:kern w:val="2"/>
            <w:sz w:val="28"/>
            <w:szCs w:val="28"/>
          </w:rPr>
          <w:t>1789 г</w:t>
        </w:r>
      </w:smartTag>
      <w:r w:rsidRPr="00981763">
        <w:rPr>
          <w:color w:val="000000"/>
          <w:kern w:val="2"/>
          <w:sz w:val="28"/>
          <w:szCs w:val="28"/>
        </w:rPr>
        <w:t xml:space="preserve">., преамбулу Конституции </w:t>
      </w:r>
      <w:smartTag w:uri="urn:schemas-microsoft-com:office:smarttags" w:element="metricconverter">
        <w:smartTagPr>
          <w:attr w:name="ProductID" w:val="1946 г"/>
        </w:smartTagPr>
        <w:r w:rsidRPr="00981763">
          <w:rPr>
            <w:color w:val="000000"/>
            <w:kern w:val="2"/>
            <w:sz w:val="28"/>
            <w:szCs w:val="28"/>
          </w:rPr>
          <w:t>1946 г</w:t>
        </w:r>
      </w:smartTag>
      <w:r>
        <w:rPr>
          <w:color w:val="000000"/>
          <w:kern w:val="2"/>
          <w:sz w:val="28"/>
          <w:szCs w:val="28"/>
        </w:rPr>
        <w:t>., Хартию окружающей сре</w:t>
      </w:r>
      <w:r w:rsidRPr="00981763">
        <w:rPr>
          <w:color w:val="000000"/>
          <w:kern w:val="2"/>
          <w:sz w:val="28"/>
          <w:szCs w:val="28"/>
        </w:rPr>
        <w:t xml:space="preserve">ды </w:t>
      </w:r>
      <w:smartTag w:uri="urn:schemas-microsoft-com:office:smarttags" w:element="metricconverter">
        <w:smartTagPr>
          <w:attr w:name="ProductID" w:val="2004 г"/>
        </w:smartTagPr>
        <w:r w:rsidRPr="00981763">
          <w:rPr>
            <w:color w:val="000000"/>
            <w:kern w:val="2"/>
            <w:sz w:val="28"/>
            <w:szCs w:val="28"/>
          </w:rPr>
          <w:t>2004 г</w:t>
        </w:r>
      </w:smartTag>
      <w:r w:rsidRPr="00981763">
        <w:rPr>
          <w:color w:val="000000"/>
          <w:kern w:val="2"/>
          <w:sz w:val="28"/>
          <w:szCs w:val="28"/>
        </w:rPr>
        <w:t>. Кроме того, наука и практика конституционного права Франции признают существование</w:t>
      </w:r>
      <w:r>
        <w:rPr>
          <w:color w:val="000000"/>
          <w:kern w:val="2"/>
          <w:sz w:val="28"/>
          <w:szCs w:val="28"/>
        </w:rPr>
        <w:t xml:space="preserve"> таких категорий, как «конститу</w:t>
      </w:r>
      <w:r w:rsidRPr="00981763">
        <w:rPr>
          <w:color w:val="000000"/>
          <w:kern w:val="2"/>
          <w:sz w:val="28"/>
          <w:szCs w:val="28"/>
        </w:rPr>
        <w:t>ционный блок» и «основные пр</w:t>
      </w:r>
      <w:r>
        <w:rPr>
          <w:color w:val="000000"/>
          <w:kern w:val="2"/>
          <w:sz w:val="28"/>
          <w:szCs w:val="28"/>
        </w:rPr>
        <w:t>инципы, признанные законами Рес</w:t>
      </w:r>
      <w:r w:rsidRPr="00981763">
        <w:rPr>
          <w:color w:val="000000"/>
          <w:kern w:val="2"/>
          <w:sz w:val="28"/>
          <w:szCs w:val="28"/>
        </w:rPr>
        <w:t>публики». Уяснение смысла этих категорий позволит более полно представить особенность источников французского консти</w:t>
      </w:r>
      <w:r>
        <w:rPr>
          <w:color w:val="000000"/>
          <w:kern w:val="2"/>
          <w:sz w:val="28"/>
          <w:szCs w:val="28"/>
        </w:rPr>
        <w:t>ту</w:t>
      </w:r>
      <w:r w:rsidRPr="00981763">
        <w:rPr>
          <w:color w:val="000000"/>
          <w:kern w:val="2"/>
          <w:sz w:val="28"/>
          <w:szCs w:val="28"/>
        </w:rPr>
        <w:t>ционного права. Акцентировать внимание на правах и свободах человека и гражданина.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следует обратить внимание на то, что институт Президента во Франции является ключевым в системе орга</w:t>
      </w:r>
      <w:r w:rsidRPr="00981763">
        <w:rPr>
          <w:color w:val="000000"/>
          <w:kern w:val="2"/>
          <w:sz w:val="28"/>
          <w:szCs w:val="28"/>
        </w:rPr>
        <w:softHyphen/>
        <w:t>нов государственной власти. Избирается глава государства непосред</w:t>
      </w:r>
      <w:r w:rsidRPr="00981763">
        <w:rPr>
          <w:color w:val="000000"/>
          <w:kern w:val="2"/>
          <w:sz w:val="28"/>
          <w:szCs w:val="28"/>
        </w:rPr>
        <w:softHyphen/>
        <w:t>ственно населением страны на основе мажоритарной избирательной системы. Существенным элементом ха</w:t>
      </w:r>
      <w:r w:rsidRPr="00981763">
        <w:rPr>
          <w:color w:val="000000"/>
          <w:kern w:val="2"/>
          <w:sz w:val="28"/>
          <w:szCs w:val="28"/>
        </w:rPr>
        <w:softHyphen/>
        <w:t>рактеристики статуса Президента являются его взаимоотношения с Правительством и Премьер-министром (назначение Премьер-мини</w:t>
      </w:r>
      <w:r w:rsidRPr="00981763">
        <w:rPr>
          <w:color w:val="000000"/>
          <w:kern w:val="2"/>
          <w:sz w:val="28"/>
          <w:szCs w:val="28"/>
        </w:rPr>
        <w:softHyphen/>
        <w:t>стра, возможность председательствования в Совете министров, режим «сосуществования», контрасигнатура и пр.).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Парламент состоит из Национального Со</w:t>
      </w:r>
      <w:r w:rsidRPr="00981763">
        <w:rPr>
          <w:color w:val="000000"/>
          <w:kern w:val="2"/>
          <w:sz w:val="28"/>
          <w:szCs w:val="28"/>
        </w:rPr>
        <w:softHyphen/>
        <w:t>брания, избирающегося на пять лет непосредственно народом на ос</w:t>
      </w:r>
      <w:r w:rsidRPr="00981763">
        <w:rPr>
          <w:color w:val="000000"/>
          <w:kern w:val="2"/>
          <w:sz w:val="28"/>
          <w:szCs w:val="28"/>
        </w:rPr>
        <w:softHyphen/>
        <w:t>нове мажоритарной избирательной системы, и Сената, избираемого на 6 лет с обновлением половины состава избирательными коллегиями, которые в свою очередь состоят из членов представительных органов территориальных коллективов различных уровней (коммунальных, генеральных, региональных советов, депутатов Национального Собра</w:t>
      </w:r>
      <w:r w:rsidRPr="00981763">
        <w:rPr>
          <w:color w:val="000000"/>
          <w:kern w:val="2"/>
          <w:sz w:val="28"/>
          <w:szCs w:val="28"/>
        </w:rPr>
        <w:softHyphen/>
        <w:t>ния от соответствующего департамента). Структура палат предполага</w:t>
      </w:r>
      <w:r w:rsidRPr="00981763">
        <w:rPr>
          <w:color w:val="000000"/>
          <w:kern w:val="2"/>
          <w:sz w:val="28"/>
          <w:szCs w:val="28"/>
        </w:rPr>
        <w:softHyphen/>
        <w:t>ет наличие председателей, вице-председателей, бюро, конференций пред</w:t>
      </w:r>
      <w:r w:rsidRPr="00981763">
        <w:rPr>
          <w:color w:val="000000"/>
          <w:kern w:val="2"/>
          <w:sz w:val="28"/>
          <w:szCs w:val="28"/>
        </w:rPr>
        <w:softHyphen/>
        <w:t>седателей, квесторов, секретарей, постоянных и специальных комиссий. Кон</w:t>
      </w:r>
      <w:r w:rsidRPr="00981763">
        <w:rPr>
          <w:color w:val="000000"/>
          <w:kern w:val="2"/>
          <w:sz w:val="28"/>
          <w:szCs w:val="28"/>
        </w:rPr>
        <w:softHyphen/>
        <w:t>ституционный совет осуществляет такие функции, как проверка за</w:t>
      </w:r>
      <w:r w:rsidRPr="00981763">
        <w:rPr>
          <w:color w:val="000000"/>
          <w:kern w:val="2"/>
          <w:sz w:val="28"/>
          <w:szCs w:val="28"/>
        </w:rPr>
        <w:softHyphen/>
        <w:t>конности референдумов и результатов президентских выборов, рас</w:t>
      </w:r>
      <w:r w:rsidRPr="00981763">
        <w:rPr>
          <w:color w:val="000000"/>
          <w:kern w:val="2"/>
          <w:sz w:val="28"/>
          <w:szCs w:val="28"/>
        </w:rPr>
        <w:softHyphen/>
        <w:t>сматривает дела об оспаривании выборов в Национальное Собрание и Сенат. В состав Конституционного совета входят две категории чле</w:t>
      </w:r>
      <w:r w:rsidRPr="00981763">
        <w:rPr>
          <w:color w:val="000000"/>
          <w:kern w:val="2"/>
          <w:sz w:val="28"/>
          <w:szCs w:val="28"/>
        </w:rPr>
        <w:softHyphen/>
        <w:t>нов: назначаемые на девять лет (Президентом, Национальным Собра</w:t>
      </w:r>
      <w:r w:rsidRPr="00981763">
        <w:rPr>
          <w:color w:val="000000"/>
          <w:kern w:val="2"/>
          <w:sz w:val="28"/>
          <w:szCs w:val="28"/>
        </w:rPr>
        <w:softHyphen/>
        <w:t xml:space="preserve">нием, Сенатом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каждым по трое) и обладающие этим членством по праву и пожизненно (все бывшие Президенты Республики).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Административно-территориальное деление Франции включает три основных уровня: регион, департамент, коммуна. Кроме того, территория государства включает заморские департаменты, заморские территории, а также политическую автономию. Слушателям необходимо уяснить вопросы о системе органов местного самоуправления, судебной системе.</w:t>
      </w:r>
    </w:p>
    <w:p w:rsidR="006B5EFB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numPr>
          <w:ilvl w:val="0"/>
          <w:numId w:val="20"/>
        </w:numPr>
        <w:tabs>
          <w:tab w:val="clear" w:pos="1714"/>
          <w:tab w:val="num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Изучить особенности Конституции Франции 1958 года; изучить институт президента.</w:t>
      </w:r>
    </w:p>
    <w:p w:rsidR="006B5EFB" w:rsidRPr="00981763" w:rsidRDefault="006B5EFB" w:rsidP="006B5EFB">
      <w:pPr>
        <w:numPr>
          <w:ilvl w:val="0"/>
          <w:numId w:val="20"/>
        </w:numPr>
        <w:tabs>
          <w:tab w:val="clear" w:pos="1714"/>
          <w:tab w:val="num" w:pos="1080"/>
        </w:tabs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81763">
        <w:rPr>
          <w:snapToGrid w:val="0"/>
          <w:sz w:val="28"/>
          <w:szCs w:val="28"/>
        </w:rPr>
        <w:t>Уяснить вопросы компетенции Президента, Парламента и Правительства Франции.</w:t>
      </w:r>
    </w:p>
    <w:p w:rsidR="006B5EFB" w:rsidRPr="001558E7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1558E7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1558E7" w:rsidRDefault="006B5EFB" w:rsidP="006B5EFB">
      <w:pPr>
        <w:pStyle w:val="13"/>
        <w:spacing w:before="0" w:after="0" w:line="360" w:lineRule="auto"/>
        <w:ind w:left="0" w:right="0" w:firstLine="709"/>
        <w:jc w:val="both"/>
        <w:outlineLvl w:val="0"/>
        <w:rPr>
          <w:b/>
          <w:bCs/>
          <w:i/>
          <w:u w:val="none"/>
        </w:rPr>
      </w:pPr>
      <w:r w:rsidRPr="001558E7">
        <w:rPr>
          <w:b/>
          <w:bCs/>
          <w:i/>
          <w:u w:val="none"/>
        </w:rPr>
        <w:t>Дополнительная литература:</w:t>
      </w:r>
    </w:p>
    <w:p w:rsidR="006B5EFB" w:rsidRPr="000E2F57" w:rsidRDefault="006B5EFB" w:rsidP="006B5EFB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0E2F57">
        <w:rPr>
          <w:snapToGrid w:val="0"/>
          <w:sz w:val="28"/>
          <w:szCs w:val="28"/>
        </w:rPr>
        <w:t xml:space="preserve">Ардан Ф. Франция: государственная система. М., 1994. 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F57">
        <w:rPr>
          <w:sz w:val="28"/>
          <w:szCs w:val="28"/>
        </w:rPr>
        <w:t>. Данилов С.Ю. Конституционное право зарубежных стран в схемах. М., 2005.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F57">
        <w:rPr>
          <w:sz w:val="28"/>
          <w:szCs w:val="28"/>
        </w:rPr>
        <w:t xml:space="preserve">Керимов Л. А. Конституционная реформа </w:t>
      </w:r>
      <w:smartTag w:uri="urn:schemas-microsoft-com:office:smarttags" w:element="metricconverter">
        <w:smartTagPr>
          <w:attr w:name="ProductID" w:val="1995 г"/>
        </w:smartTagPr>
        <w:r w:rsidRPr="000E2F57">
          <w:rPr>
            <w:sz w:val="28"/>
            <w:szCs w:val="28"/>
          </w:rPr>
          <w:t>1995 г</w:t>
        </w:r>
      </w:smartTag>
      <w:r w:rsidRPr="000E2F57">
        <w:rPr>
          <w:sz w:val="28"/>
          <w:szCs w:val="28"/>
        </w:rPr>
        <w:t>. во Франции и парламент // Социологические исследования. 1998. № 5.</w:t>
      </w:r>
    </w:p>
    <w:p w:rsidR="006B5EFB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1558E7">
        <w:rPr>
          <w:snapToGrid w:val="0"/>
          <w:sz w:val="28"/>
          <w:szCs w:val="28"/>
        </w:rPr>
        <w:t>Кокотова М.А. Государственный совет Франции как орган конституционного контроля // Актуальные про</w:t>
      </w:r>
      <w:r>
        <w:rPr>
          <w:snapToGrid w:val="0"/>
          <w:sz w:val="28"/>
          <w:szCs w:val="28"/>
        </w:rPr>
        <w:t>блемы российского права. 2014. №</w:t>
      </w:r>
      <w:r w:rsidRPr="001558E7">
        <w:rPr>
          <w:snapToGrid w:val="0"/>
          <w:sz w:val="28"/>
          <w:szCs w:val="28"/>
        </w:rPr>
        <w:t xml:space="preserve"> 6.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F57">
        <w:rPr>
          <w:sz w:val="28"/>
          <w:szCs w:val="28"/>
        </w:rPr>
        <w:t>Конституции государств Европы: В 3 т. / Под общ. ред. Л.А. Окунькова. М., 2001.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Pr="000E2F57">
        <w:rPr>
          <w:snapToGrid w:val="0"/>
          <w:sz w:val="28"/>
          <w:szCs w:val="28"/>
        </w:rPr>
        <w:t xml:space="preserve">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0E2F57">
        <w:rPr>
          <w:snapToGrid w:val="0"/>
          <w:sz w:val="28"/>
          <w:szCs w:val="28"/>
        </w:rPr>
        <w:t>В.В. Маклаков. М., 2007.</w:t>
      </w:r>
    </w:p>
    <w:p w:rsidR="006B5EFB" w:rsidRPr="000E2F5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F57">
        <w:rPr>
          <w:sz w:val="28"/>
          <w:szCs w:val="28"/>
        </w:rPr>
        <w:t>Конституции государств Центр</w:t>
      </w:r>
      <w:r>
        <w:rPr>
          <w:sz w:val="28"/>
          <w:szCs w:val="28"/>
        </w:rPr>
        <w:t>альной и Восточной Европы</w:t>
      </w:r>
      <w:r w:rsidRPr="000E2F5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0E2F57">
        <w:rPr>
          <w:sz w:val="28"/>
          <w:szCs w:val="28"/>
        </w:rPr>
        <w:t xml:space="preserve">Отв. ред. </w:t>
      </w:r>
      <w:r>
        <w:rPr>
          <w:sz w:val="28"/>
          <w:szCs w:val="28"/>
        </w:rPr>
        <w:t xml:space="preserve">  </w:t>
      </w:r>
      <w:r w:rsidRPr="000E2F57">
        <w:rPr>
          <w:sz w:val="28"/>
          <w:szCs w:val="28"/>
        </w:rPr>
        <w:t>Н. В. Варламова. М., 1997.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9. </w:t>
      </w:r>
      <w:r w:rsidRPr="00810332">
        <w:rPr>
          <w:sz w:val="28"/>
          <w:szCs w:val="28"/>
        </w:rPr>
        <w:t>Осавелюк А.М. Конституционное право зарубежных стран: Учеб. пособие. М.: ЮНИТИ-ДАНА, 2010.</w:t>
      </w:r>
    </w:p>
    <w:p w:rsidR="006B5EFB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Pr="000E2F57">
        <w:rPr>
          <w:snapToGrid w:val="0"/>
          <w:sz w:val="28"/>
          <w:szCs w:val="28"/>
        </w:rPr>
        <w:t>Саидов А.Х. Сравнительное правоведение (Основные правовые системы современности). М., 2000.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1. Дайте общую характеристику Конституции Франции </w:t>
      </w:r>
      <w:smartTag w:uri="urn:schemas-microsoft-com:office:smarttags" w:element="metricconverter">
        <w:smartTagPr>
          <w:attr w:name="ProductID" w:val="1958 г"/>
        </w:smartTagPr>
        <w:r w:rsidRPr="00981763">
          <w:rPr>
            <w:sz w:val="28"/>
            <w:szCs w:val="28"/>
          </w:rPr>
          <w:t>1958 г</w:t>
        </w:r>
      </w:smartTag>
      <w:r w:rsidRPr="00981763">
        <w:rPr>
          <w:sz w:val="28"/>
          <w:szCs w:val="28"/>
        </w:rPr>
        <w:t>. и её особенностям.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2. Раскройте порядок формирования, внутренней организации, полномочий парламента: Национального Собрания и Сената Франции.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3. На какой срок избирается Президент Франции?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4. Назовите полномочия Конституционного совета Франции.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5. Что такое кантоны?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color w:val="000000"/>
          <w:sz w:val="28"/>
          <w:szCs w:val="28"/>
        </w:rPr>
        <w:t>Тема 15.</w:t>
      </w:r>
      <w:r w:rsidRPr="00981763">
        <w:rPr>
          <w:b/>
          <w:bCs/>
          <w:snapToGrid w:val="0"/>
          <w:sz w:val="28"/>
          <w:szCs w:val="28"/>
        </w:rPr>
        <w:t xml:space="preserve"> </w:t>
      </w:r>
      <w:r w:rsidRPr="00960CBF">
        <w:rPr>
          <w:b/>
          <w:bCs/>
          <w:snapToGrid w:val="0"/>
          <w:sz w:val="28"/>
          <w:szCs w:val="28"/>
        </w:rPr>
        <w:t>Основные черты конституционного права Итальянской республики и королевства Испания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81763">
        <w:rPr>
          <w:sz w:val="28"/>
          <w:szCs w:val="28"/>
          <w:u w:val="single"/>
        </w:rPr>
        <w:t>Основы конституционного права Италии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Слушателям, приступив к вопросу о конституционном развитии Италии, необхо</w:t>
      </w:r>
      <w:r w:rsidRPr="00981763">
        <w:rPr>
          <w:color w:val="000000"/>
          <w:kern w:val="2"/>
          <w:sz w:val="28"/>
          <w:szCs w:val="28"/>
        </w:rPr>
        <w:softHyphen/>
        <w:t xml:space="preserve">димо отметить, что это первая страна в которой </w:t>
      </w:r>
      <w:r>
        <w:rPr>
          <w:color w:val="000000"/>
          <w:kern w:val="2"/>
          <w:sz w:val="28"/>
          <w:szCs w:val="28"/>
        </w:rPr>
        <w:t>в</w:t>
      </w:r>
      <w:r w:rsidRPr="00981763">
        <w:rPr>
          <w:color w:val="000000"/>
          <w:kern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22 г"/>
        </w:smartTagPr>
        <w:r w:rsidRPr="00981763">
          <w:rPr>
            <w:color w:val="000000"/>
            <w:kern w:val="2"/>
            <w:sz w:val="28"/>
            <w:szCs w:val="28"/>
          </w:rPr>
          <w:t>1922 г</w:t>
        </w:r>
      </w:smartTag>
      <w:r w:rsidRPr="00981763">
        <w:rPr>
          <w:color w:val="000000"/>
          <w:kern w:val="2"/>
          <w:sz w:val="28"/>
          <w:szCs w:val="28"/>
        </w:rPr>
        <w:t xml:space="preserve">. было установлена фашистская диктатура. Конституция Италии </w:t>
      </w:r>
      <w:smartTag w:uri="urn:schemas-microsoft-com:office:smarttags" w:element="metricconverter">
        <w:smartTagPr>
          <w:attr w:name="ProductID" w:val="1947 г"/>
        </w:smartTagPr>
        <w:r w:rsidRPr="00981763">
          <w:rPr>
            <w:color w:val="000000"/>
            <w:kern w:val="2"/>
            <w:sz w:val="28"/>
            <w:szCs w:val="28"/>
          </w:rPr>
          <w:t>1947 г</w:t>
        </w:r>
      </w:smartTag>
      <w:r w:rsidRPr="00981763">
        <w:rPr>
          <w:color w:val="000000"/>
          <w:kern w:val="2"/>
          <w:sz w:val="28"/>
          <w:szCs w:val="28"/>
        </w:rPr>
        <w:t>. как и большинство конститу</w:t>
      </w:r>
      <w:r w:rsidRPr="00981763">
        <w:rPr>
          <w:color w:val="000000"/>
          <w:kern w:val="2"/>
          <w:sz w:val="28"/>
          <w:szCs w:val="28"/>
        </w:rPr>
        <w:softHyphen/>
        <w:t>ций, появившихся с крушением тоталитарного режима, предусматри</w:t>
      </w:r>
      <w:r w:rsidRPr="00981763">
        <w:rPr>
          <w:color w:val="000000"/>
          <w:kern w:val="2"/>
          <w:sz w:val="28"/>
          <w:szCs w:val="28"/>
        </w:rPr>
        <w:softHyphen/>
        <w:t>вает меры для предотвращения возрождения этого режима; обшир</w:t>
      </w:r>
      <w:r w:rsidRPr="00981763">
        <w:rPr>
          <w:color w:val="000000"/>
          <w:kern w:val="2"/>
          <w:sz w:val="28"/>
          <w:szCs w:val="28"/>
        </w:rPr>
        <w:softHyphen/>
        <w:t>ный перечень прав и обязанностей граждан; жесткий способ внесения изменения в Конституцию (с оговоркой относительно невозможнос</w:t>
      </w:r>
      <w:r w:rsidRPr="00981763">
        <w:rPr>
          <w:color w:val="000000"/>
          <w:kern w:val="2"/>
          <w:sz w:val="28"/>
          <w:szCs w:val="28"/>
        </w:rPr>
        <w:softHyphen/>
        <w:t>ти изменения республиканской формы правления).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Далее слушателям следует рассмотреть Парламент, который состоит из Сената и Палаты депутатов, которые по своей компетенции, сроку полномочий, внутренней органи</w:t>
      </w:r>
      <w:r w:rsidRPr="00981763">
        <w:rPr>
          <w:color w:val="000000"/>
          <w:kern w:val="2"/>
          <w:sz w:val="28"/>
          <w:szCs w:val="28"/>
        </w:rPr>
        <w:softHyphen/>
        <w:t>зации и порядку работы практически равноправны. Конституцион</w:t>
      </w:r>
      <w:r w:rsidRPr="00981763">
        <w:rPr>
          <w:color w:val="000000"/>
          <w:kern w:val="2"/>
          <w:sz w:val="28"/>
          <w:szCs w:val="28"/>
        </w:rPr>
        <w:softHyphen/>
        <w:t>ный статус Президента традиционен для главы государства в парла</w:t>
      </w:r>
      <w:r w:rsidRPr="00981763">
        <w:rPr>
          <w:color w:val="000000"/>
          <w:kern w:val="2"/>
          <w:sz w:val="28"/>
          <w:szCs w:val="28"/>
        </w:rPr>
        <w:softHyphen/>
        <w:t>ментарной республике. Избирается на совместном заседании членов палат Парламента, кроме того, в выборах принимают участие по три делегата от каждой области. Глава государства обладает правом промульгации законов, направле</w:t>
      </w:r>
      <w:r w:rsidRPr="00981763">
        <w:rPr>
          <w:color w:val="000000"/>
          <w:kern w:val="2"/>
          <w:sz w:val="28"/>
          <w:szCs w:val="28"/>
        </w:rPr>
        <w:softHyphen/>
        <w:t>ния посланий, правом на издание собственных актов, верховным глав</w:t>
      </w:r>
      <w:r w:rsidRPr="00981763">
        <w:rPr>
          <w:color w:val="000000"/>
          <w:kern w:val="2"/>
          <w:sz w:val="28"/>
          <w:szCs w:val="28"/>
        </w:rPr>
        <w:softHyphen/>
        <w:t>нокомандующим и пр. Слушателям надо помнить, что акты Прези</w:t>
      </w:r>
      <w:r w:rsidRPr="00981763">
        <w:rPr>
          <w:color w:val="000000"/>
          <w:kern w:val="2"/>
          <w:sz w:val="28"/>
          <w:szCs w:val="28"/>
        </w:rPr>
        <w:softHyphen/>
        <w:t xml:space="preserve">дента вступают в силу только после их подписания Председателем Совета министров или ответственным министром. Реальной же властью в стране обладает именно глава исполнительной власти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Пред</w:t>
      </w:r>
      <w:r w:rsidRPr="00981763">
        <w:rPr>
          <w:color w:val="000000"/>
          <w:kern w:val="2"/>
          <w:sz w:val="28"/>
          <w:szCs w:val="28"/>
        </w:rPr>
        <w:softHyphen/>
        <w:t>седатель Совета министров, формально назначаемый Президентом, но представляющий лидирующий блок в Парламенте. Председатель Со</w:t>
      </w:r>
      <w:r w:rsidRPr="00981763">
        <w:rPr>
          <w:color w:val="000000"/>
          <w:kern w:val="2"/>
          <w:sz w:val="28"/>
          <w:szCs w:val="28"/>
        </w:rPr>
        <w:softHyphen/>
        <w:t xml:space="preserve">вета министров и министры вместе образуют Совет министров.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важно уяснить основные прин</w:t>
      </w:r>
      <w:r w:rsidRPr="00981763">
        <w:rPr>
          <w:color w:val="000000"/>
          <w:kern w:val="2"/>
          <w:sz w:val="28"/>
          <w:szCs w:val="28"/>
        </w:rPr>
        <w:softHyphen/>
        <w:t>ципы, закрепленные Конституцией в отношении судебной власти и судоустройства; обозначить основные звенья судов общей юрисдик</w:t>
      </w:r>
      <w:r w:rsidRPr="00981763">
        <w:rPr>
          <w:color w:val="000000"/>
          <w:kern w:val="2"/>
          <w:sz w:val="28"/>
          <w:szCs w:val="28"/>
        </w:rPr>
        <w:softHyphen/>
        <w:t>ции (мировые судьи, трибуналы, апелляционный суд по гражданским делам, суд ассизов и апелляционный суд ассизов); административной юстиции (высшие трибуналы по делам о публичных водах, областные административные трибуналы, Счетный суд, Государственный совет); наконец, органом конституционного правосудия является Конститу</w:t>
      </w:r>
      <w:r w:rsidRPr="00981763">
        <w:rPr>
          <w:color w:val="000000"/>
          <w:kern w:val="2"/>
          <w:sz w:val="28"/>
          <w:szCs w:val="28"/>
        </w:rPr>
        <w:softHyphen/>
        <w:t xml:space="preserve">ционный суд, не являясь при этом частью судебной системы Италии.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необходимо отметить, что суще</w:t>
      </w:r>
      <w:r w:rsidRPr="00981763">
        <w:rPr>
          <w:color w:val="000000"/>
          <w:kern w:val="2"/>
          <w:sz w:val="28"/>
          <w:szCs w:val="28"/>
        </w:rPr>
        <w:softHyphen/>
        <w:t>ственные реформы нашли отражение в Конституции. Так, в 1999, в 2001 и в 2005 гг. принимались конституционные законы, направлен</w:t>
      </w:r>
      <w:r w:rsidRPr="00981763">
        <w:rPr>
          <w:color w:val="000000"/>
          <w:kern w:val="2"/>
          <w:sz w:val="28"/>
          <w:szCs w:val="28"/>
        </w:rPr>
        <w:softHyphen/>
        <w:t>ные на изменение структуры Италии (теперь она состоит из коммун, провинций, метрополитанских городов, областей и государства), зак</w:t>
      </w:r>
      <w:r w:rsidRPr="00981763">
        <w:rPr>
          <w:color w:val="000000"/>
          <w:kern w:val="2"/>
          <w:sz w:val="28"/>
          <w:szCs w:val="28"/>
        </w:rPr>
        <w:softHyphen/>
        <w:t>репление автономии для всех территориальных единиц, разграниче</w:t>
      </w:r>
      <w:r w:rsidRPr="00981763">
        <w:rPr>
          <w:color w:val="000000"/>
          <w:kern w:val="2"/>
          <w:sz w:val="28"/>
          <w:szCs w:val="28"/>
        </w:rPr>
        <w:softHyphen/>
        <w:t xml:space="preserve">ние предметов ведения между государством и областями, изменение представительства центральной власти в областях, ограничение роли нормативно-правовых актов, принимаемых </w:t>
      </w:r>
      <w:r>
        <w:rPr>
          <w:color w:val="000000"/>
          <w:kern w:val="2"/>
          <w:sz w:val="28"/>
          <w:szCs w:val="28"/>
        </w:rPr>
        <w:t>общегосударственными орга</w:t>
      </w:r>
      <w:r>
        <w:rPr>
          <w:color w:val="000000"/>
          <w:kern w:val="2"/>
          <w:sz w:val="28"/>
          <w:szCs w:val="28"/>
        </w:rPr>
        <w:softHyphen/>
        <w:t>нами.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  <w:u w:val="single"/>
        </w:rPr>
      </w:pPr>
      <w:r w:rsidRPr="00981763">
        <w:rPr>
          <w:sz w:val="28"/>
          <w:szCs w:val="28"/>
          <w:u w:val="single"/>
        </w:rPr>
        <w:t xml:space="preserve">Основы конституционного права </w:t>
      </w:r>
      <w:r w:rsidRPr="00981763">
        <w:rPr>
          <w:color w:val="000000"/>
          <w:kern w:val="2"/>
          <w:sz w:val="28"/>
          <w:szCs w:val="28"/>
          <w:u w:val="single"/>
        </w:rPr>
        <w:t>Испании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следует обратить внимание</w:t>
      </w:r>
      <w:r>
        <w:rPr>
          <w:color w:val="000000"/>
          <w:kern w:val="2"/>
          <w:sz w:val="28"/>
          <w:szCs w:val="28"/>
        </w:rPr>
        <w:t>, что первая консти</w:t>
      </w:r>
      <w:r w:rsidRPr="00981763">
        <w:rPr>
          <w:color w:val="000000"/>
          <w:kern w:val="2"/>
          <w:sz w:val="28"/>
          <w:szCs w:val="28"/>
        </w:rPr>
        <w:t xml:space="preserve">туция Испании была принята в </w:t>
      </w:r>
      <w:smartTag w:uri="urn:schemas-microsoft-com:office:smarttags" w:element="metricconverter">
        <w:smartTagPr>
          <w:attr w:name="ProductID" w:val="1812 г"/>
        </w:smartTagPr>
        <w:r w:rsidRPr="00981763">
          <w:rPr>
            <w:color w:val="000000"/>
            <w:kern w:val="2"/>
            <w:sz w:val="28"/>
            <w:szCs w:val="28"/>
          </w:rPr>
          <w:t>1812 г</w:t>
        </w:r>
      </w:smartTag>
      <w:r w:rsidRPr="00981763">
        <w:rPr>
          <w:color w:val="000000"/>
          <w:kern w:val="2"/>
          <w:sz w:val="28"/>
          <w:szCs w:val="28"/>
        </w:rPr>
        <w:t>. (Кадисская Конституция) в условиях усиления национально</w:t>
      </w:r>
      <w:r>
        <w:rPr>
          <w:color w:val="000000"/>
          <w:kern w:val="2"/>
          <w:sz w:val="28"/>
          <w:szCs w:val="28"/>
        </w:rPr>
        <w:t>-освободительного движения 1808–</w:t>
      </w:r>
      <w:r w:rsidRPr="00981763">
        <w:rPr>
          <w:color w:val="000000"/>
          <w:kern w:val="2"/>
          <w:sz w:val="28"/>
          <w:szCs w:val="28"/>
        </w:rPr>
        <w:t xml:space="preserve">1813 гг. и провозглашала Испанию конституционной монархией. С 1939 по </w:t>
      </w:r>
      <w:smartTag w:uri="urn:schemas-microsoft-com:office:smarttags" w:element="metricconverter">
        <w:smartTagPr>
          <w:attr w:name="ProductID" w:val="1976 г"/>
        </w:smartTagPr>
        <w:r w:rsidRPr="00981763">
          <w:rPr>
            <w:color w:val="000000"/>
            <w:kern w:val="2"/>
            <w:sz w:val="28"/>
            <w:szCs w:val="28"/>
          </w:rPr>
          <w:t>1976 г</w:t>
        </w:r>
      </w:smartTag>
      <w:r w:rsidRPr="00981763">
        <w:rPr>
          <w:color w:val="000000"/>
          <w:kern w:val="2"/>
          <w:sz w:val="28"/>
          <w:szCs w:val="28"/>
        </w:rPr>
        <w:t>. в Испании существовал авторитарный режим (диктатура Франко) и возрождение ко</w:t>
      </w:r>
      <w:r>
        <w:rPr>
          <w:color w:val="000000"/>
          <w:kern w:val="2"/>
          <w:sz w:val="28"/>
          <w:szCs w:val="28"/>
        </w:rPr>
        <w:t>нституционного разви</w:t>
      </w:r>
      <w:r w:rsidRPr="00981763">
        <w:rPr>
          <w:color w:val="000000"/>
          <w:kern w:val="2"/>
          <w:sz w:val="28"/>
          <w:szCs w:val="28"/>
        </w:rPr>
        <w:t xml:space="preserve">тия приходится именно на конец 70-х гг. ХХ </w:t>
      </w:r>
      <w:r>
        <w:rPr>
          <w:color w:val="000000"/>
          <w:kern w:val="2"/>
          <w:sz w:val="28"/>
          <w:szCs w:val="28"/>
        </w:rPr>
        <w:t>в. Действующая Конституция</w:t>
      </w:r>
      <w:r w:rsidRPr="00981763">
        <w:rPr>
          <w:color w:val="000000"/>
          <w:kern w:val="2"/>
          <w:sz w:val="28"/>
          <w:szCs w:val="28"/>
        </w:rPr>
        <w:t xml:space="preserve"> Испании </w:t>
      </w:r>
      <w:smartTag w:uri="urn:schemas-microsoft-com:office:smarttags" w:element="metricconverter">
        <w:smartTagPr>
          <w:attr w:name="ProductID" w:val="1978 г"/>
        </w:smartTagPr>
        <w:r w:rsidRPr="00981763">
          <w:rPr>
            <w:color w:val="000000"/>
            <w:kern w:val="2"/>
            <w:sz w:val="28"/>
            <w:szCs w:val="28"/>
          </w:rPr>
          <w:t>1978 г</w:t>
        </w:r>
      </w:smartTag>
      <w:r w:rsidRPr="00981763">
        <w:rPr>
          <w:color w:val="000000"/>
          <w:kern w:val="2"/>
          <w:sz w:val="28"/>
          <w:szCs w:val="28"/>
        </w:rPr>
        <w:t>. закрепляет парламентарную форму правления, суверенитет народа, разделение властей, широкий круг прав и свобод человека и гражданина.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Законодательная власть представл</w:t>
      </w:r>
      <w:r>
        <w:rPr>
          <w:color w:val="000000"/>
          <w:kern w:val="2"/>
          <w:sz w:val="28"/>
          <w:szCs w:val="28"/>
        </w:rPr>
        <w:t>ена Генеральными кортесами (Кон</w:t>
      </w:r>
      <w:r w:rsidRPr="00981763">
        <w:rPr>
          <w:color w:val="000000"/>
          <w:kern w:val="2"/>
          <w:sz w:val="28"/>
          <w:szCs w:val="28"/>
        </w:rPr>
        <w:t xml:space="preserve">гресс депутатов и Сенат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палата территориального представительства), исполнительная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Правительством, судебная власть исходит от народа и осуществляется от имени короля судьями и магистратами, главой государства является король. Глава государства формально и фактически выведен из триады властей и в основном выполняет представительские функции, в отношении его актов приме</w:t>
      </w:r>
      <w:r w:rsidRPr="00981763">
        <w:rPr>
          <w:color w:val="000000"/>
          <w:kern w:val="2"/>
          <w:sz w:val="28"/>
          <w:szCs w:val="28"/>
        </w:rPr>
        <w:softHyphen/>
        <w:t>няется контрасигнация, он не может отказать Парламенту в подписа</w:t>
      </w:r>
      <w:r w:rsidRPr="00981763">
        <w:rPr>
          <w:color w:val="000000"/>
          <w:kern w:val="2"/>
          <w:sz w:val="28"/>
          <w:szCs w:val="28"/>
        </w:rPr>
        <w:softHyphen/>
        <w:t>нии закона и т.д. Являясь органом, осуществляющим всю внутреннюю и внешнюю политику, Правительство (Премьер-министр и министры) подотчетно Генеральным кортесам, которые используют следующие фор</w:t>
      </w:r>
      <w:r w:rsidRPr="00981763">
        <w:rPr>
          <w:color w:val="000000"/>
          <w:kern w:val="2"/>
          <w:sz w:val="28"/>
          <w:szCs w:val="28"/>
        </w:rPr>
        <w:softHyphen/>
        <w:t>мы контроля: интерпелляции, резолюция порицания.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Слушателям важно отметить, что основы судебной системы закреплены в Конституции (единство судебной власти, запрет создания чрезвычайных судов), детальная же регламентация судебной системы осуществляется Органическим законом о судебной власти от 1 июля </w:t>
      </w:r>
      <w:smartTag w:uri="urn:schemas-microsoft-com:office:smarttags" w:element="metricconverter">
        <w:smartTagPr>
          <w:attr w:name="ProductID" w:val="1985 г"/>
        </w:smartTagPr>
        <w:r w:rsidRPr="00981763">
          <w:rPr>
            <w:color w:val="000000"/>
            <w:kern w:val="2"/>
            <w:sz w:val="28"/>
            <w:szCs w:val="28"/>
          </w:rPr>
          <w:t>1985 г</w:t>
        </w:r>
      </w:smartTag>
      <w:r w:rsidRPr="00981763">
        <w:rPr>
          <w:color w:val="000000"/>
          <w:kern w:val="2"/>
          <w:sz w:val="28"/>
          <w:szCs w:val="28"/>
        </w:rPr>
        <w:t>. и им же предусматриваются следующие уровни: суды первой инстанции (мировые и муниципальные), провинциальные суды, высокие суды автономных сообществ, Национальный высокий суд и Верховный суд. Органом конституционного контроля является Кон</w:t>
      </w:r>
      <w:r w:rsidRPr="00981763">
        <w:rPr>
          <w:color w:val="000000"/>
          <w:kern w:val="2"/>
          <w:sz w:val="28"/>
          <w:szCs w:val="28"/>
        </w:rPr>
        <w:softHyphen/>
        <w:t>ституционный суд, в формировании которого участвуют Конгресс де</w:t>
      </w:r>
      <w:r w:rsidRPr="00981763">
        <w:rPr>
          <w:color w:val="000000"/>
          <w:kern w:val="2"/>
          <w:sz w:val="28"/>
          <w:szCs w:val="28"/>
        </w:rPr>
        <w:softHyphen/>
        <w:t>путатов, Сенат, Генеральный совет судебной власти и король.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Политико-территориальное устройство Испании также характери</w:t>
      </w:r>
      <w:r w:rsidRPr="00981763">
        <w:rPr>
          <w:color w:val="000000"/>
          <w:kern w:val="2"/>
          <w:sz w:val="28"/>
          <w:szCs w:val="28"/>
        </w:rPr>
        <w:softHyphen/>
        <w:t>зуется регионализмом, но с определенными нюансами. Территория го</w:t>
      </w:r>
      <w:r w:rsidRPr="00981763">
        <w:rPr>
          <w:color w:val="000000"/>
          <w:kern w:val="2"/>
          <w:sz w:val="28"/>
          <w:szCs w:val="28"/>
        </w:rPr>
        <w:softHyphen/>
        <w:t xml:space="preserve">сударства состоит из 17 областей, из них 13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это области, образованные по территориальному принципу, а остальные четыре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по нацио</w:t>
      </w:r>
      <w:r w:rsidRPr="00981763">
        <w:rPr>
          <w:color w:val="000000"/>
          <w:kern w:val="2"/>
          <w:sz w:val="28"/>
          <w:szCs w:val="28"/>
        </w:rPr>
        <w:softHyphen/>
        <w:t>нальному (Каталония, Страна Басков, Андалусия и Галисия). Помимо Конституции статус указанных областей нашел свое отражение в их собственных статутах (уставах), которые фактически являются консти</w:t>
      </w:r>
      <w:r w:rsidRPr="00981763">
        <w:rPr>
          <w:color w:val="000000"/>
          <w:kern w:val="2"/>
          <w:sz w:val="28"/>
          <w:szCs w:val="28"/>
        </w:rPr>
        <w:softHyphen/>
        <w:t>туциями областей. Слушателям следует акцентировать внимание, что и по объе</w:t>
      </w:r>
      <w:r w:rsidRPr="00981763">
        <w:rPr>
          <w:color w:val="000000"/>
          <w:kern w:val="2"/>
          <w:sz w:val="28"/>
          <w:szCs w:val="28"/>
        </w:rPr>
        <w:softHyphen/>
        <w:t>му полномочий можно все области разделить на области с ограничен</w:t>
      </w:r>
      <w:r w:rsidRPr="00981763">
        <w:rPr>
          <w:color w:val="000000"/>
          <w:kern w:val="2"/>
          <w:sz w:val="28"/>
          <w:szCs w:val="28"/>
        </w:rPr>
        <w:softHyphen/>
        <w:t>ной автономией, специальной автономией и полной автономией.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1. Изучить особенности конституционного развития Италии; порядок формирования и компетенцию парламента, правительства; изучить институт Президента; деятельность Конституционного суда.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81763">
        <w:rPr>
          <w:bCs/>
          <w:sz w:val="28"/>
          <w:szCs w:val="28"/>
        </w:rPr>
        <w:t xml:space="preserve">Уяснить особенности испанской Конституции </w:t>
      </w:r>
      <w:smartTag w:uri="urn:schemas-microsoft-com:office:smarttags" w:element="metricconverter">
        <w:smartTagPr>
          <w:attr w:name="ProductID" w:val="1978 г"/>
        </w:smartTagPr>
        <w:r w:rsidRPr="00981763">
          <w:rPr>
            <w:bCs/>
            <w:sz w:val="28"/>
            <w:szCs w:val="28"/>
          </w:rPr>
          <w:t>1978 г</w:t>
        </w:r>
      </w:smartTag>
      <w:r w:rsidRPr="00981763">
        <w:rPr>
          <w:bCs/>
          <w:sz w:val="28"/>
          <w:szCs w:val="28"/>
        </w:rPr>
        <w:t>., правового положения личности; рассмотреть порядок функционирования высших органов государственной власти; территориальную организацию: муниципалитеты, провинции, региональные автономии.</w:t>
      </w:r>
    </w:p>
    <w:p w:rsidR="006B5EFB" w:rsidRPr="001558E7" w:rsidRDefault="006B5EFB" w:rsidP="006B5EFB">
      <w:pPr>
        <w:spacing w:line="360" w:lineRule="auto"/>
        <w:ind w:firstLine="709"/>
        <w:rPr>
          <w:b/>
          <w:i/>
          <w:sz w:val="28"/>
          <w:szCs w:val="20"/>
        </w:rPr>
      </w:pPr>
      <w:r w:rsidRPr="001558E7">
        <w:rPr>
          <w:b/>
          <w:i/>
          <w:sz w:val="28"/>
          <w:szCs w:val="20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>2. Попова А.В. Конституционное право зарубежных стран: Краткий курс лекций – 3-е изд., перераб. и доп. – М.: Издательство «Юрайт», 2015.</w:t>
      </w:r>
    </w:p>
    <w:p w:rsidR="006B5EFB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>3. Смоленский М.Б., Иванников С.П. Конституционное право зарубежных стран: Учебное пособие. – М.: М.: Издательство «Юрайт», 2014.</w:t>
      </w:r>
    </w:p>
    <w:p w:rsidR="006B5EFB" w:rsidRPr="001558E7" w:rsidRDefault="006B5EFB" w:rsidP="006B5EFB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1558E7">
        <w:rPr>
          <w:b/>
          <w:bCs/>
          <w:i/>
          <w:sz w:val="28"/>
          <w:szCs w:val="28"/>
        </w:rPr>
        <w:t>Дополнительная литература: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 w:rsidRPr="001558E7">
        <w:rPr>
          <w:sz w:val="28"/>
          <w:szCs w:val="28"/>
        </w:rPr>
        <w:t>1. Конституции государств Европы: В 3 т. / Под общ. ред. Л.А. Окунькова. М., 2001.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1558E7">
        <w:rPr>
          <w:snapToGrid w:val="0"/>
          <w:sz w:val="28"/>
          <w:szCs w:val="28"/>
        </w:rPr>
        <w:t xml:space="preserve">. Конституции зарубежных государств: Учебное пособие / Сост. проф. </w:t>
      </w:r>
      <w:r>
        <w:rPr>
          <w:snapToGrid w:val="0"/>
          <w:sz w:val="28"/>
          <w:szCs w:val="28"/>
        </w:rPr>
        <w:t xml:space="preserve"> </w:t>
      </w:r>
      <w:r w:rsidRPr="001558E7">
        <w:rPr>
          <w:snapToGrid w:val="0"/>
          <w:sz w:val="28"/>
          <w:szCs w:val="28"/>
        </w:rPr>
        <w:t>В.В. Маклаков. М., 2007.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58E7">
        <w:rPr>
          <w:sz w:val="28"/>
          <w:szCs w:val="28"/>
        </w:rPr>
        <w:t xml:space="preserve">. Конституции государств Центральной и Восточной Европы / Отв. ред. </w:t>
      </w:r>
      <w:r>
        <w:rPr>
          <w:sz w:val="28"/>
          <w:szCs w:val="28"/>
        </w:rPr>
        <w:t xml:space="preserve">  </w:t>
      </w:r>
      <w:r w:rsidRPr="001558E7">
        <w:rPr>
          <w:sz w:val="28"/>
          <w:szCs w:val="28"/>
        </w:rPr>
        <w:t>Н. В. Варламова. М., 1997.</w:t>
      </w:r>
    </w:p>
    <w:p w:rsidR="006B5EFB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58E7">
        <w:rPr>
          <w:sz w:val="28"/>
          <w:szCs w:val="28"/>
        </w:rPr>
        <w:t>Конституционное право зарубежных стран: Учебник для вузов / Под. общ. ред. М.В. Баглая, Ю.И. Лейбо. М., 2009.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58E7">
        <w:rPr>
          <w:sz w:val="28"/>
          <w:szCs w:val="28"/>
        </w:rPr>
        <w:t>. Лагода Е.А. Особенности правового института свободы совести и религии в Испании // Общество и право. 2010. № 2.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Pr="001558E7">
        <w:rPr>
          <w:sz w:val="28"/>
          <w:szCs w:val="28"/>
        </w:rPr>
        <w:t>. Реформа избирательной системы в Италии и России: Опыт и перспективы / Отв. ред. В. И. Лысенко</w:t>
      </w:r>
      <w:r w:rsidRPr="001558E7">
        <w:rPr>
          <w:i/>
          <w:iCs/>
          <w:sz w:val="28"/>
          <w:szCs w:val="28"/>
        </w:rPr>
        <w:t xml:space="preserve">. </w:t>
      </w:r>
      <w:r w:rsidRPr="001558E7">
        <w:rPr>
          <w:sz w:val="28"/>
          <w:szCs w:val="28"/>
        </w:rPr>
        <w:t>М., 1995.</w:t>
      </w:r>
    </w:p>
    <w:p w:rsidR="006B5EFB" w:rsidRPr="001558E7" w:rsidRDefault="006B5EFB" w:rsidP="006B5E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Pr="001558E7">
        <w:rPr>
          <w:snapToGrid w:val="0"/>
          <w:sz w:val="28"/>
          <w:szCs w:val="28"/>
        </w:rPr>
        <w:t>. Саидов А.Х. Сравнительное правоведение (Основные правовые системы современности). М., 2000.</w:t>
      </w:r>
    </w:p>
    <w:p w:rsidR="006B5EFB" w:rsidRPr="001558E7" w:rsidRDefault="006B5EFB" w:rsidP="006B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58E7">
        <w:rPr>
          <w:sz w:val="28"/>
          <w:szCs w:val="28"/>
        </w:rPr>
        <w:t xml:space="preserve">. Сравнительное избирательное право: Учебное пособие / Науч. ред. </w:t>
      </w:r>
      <w:r>
        <w:rPr>
          <w:sz w:val="28"/>
          <w:szCs w:val="28"/>
        </w:rPr>
        <w:t xml:space="preserve">     </w:t>
      </w:r>
      <w:r w:rsidRPr="001558E7">
        <w:rPr>
          <w:sz w:val="28"/>
          <w:szCs w:val="28"/>
        </w:rPr>
        <w:t>В.В. Маклаков.</w:t>
      </w:r>
      <w:r w:rsidRPr="001558E7">
        <w:rPr>
          <w:i/>
          <w:iCs/>
          <w:sz w:val="28"/>
          <w:szCs w:val="28"/>
        </w:rPr>
        <w:t xml:space="preserve"> </w:t>
      </w:r>
      <w:r w:rsidRPr="001558E7">
        <w:rPr>
          <w:sz w:val="28"/>
          <w:szCs w:val="28"/>
        </w:rPr>
        <w:t>М., 2003.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Дайте общую характеристику Конституции Италии </w:t>
      </w:r>
      <w:smartTag w:uri="urn:schemas-microsoft-com:office:smarttags" w:element="metricconverter">
        <w:smartTagPr>
          <w:attr w:name="ProductID" w:val="1947 г"/>
        </w:smartTagPr>
        <w:r w:rsidRPr="00981763">
          <w:rPr>
            <w:sz w:val="28"/>
            <w:szCs w:val="28"/>
          </w:rPr>
          <w:t>1947 г</w:t>
        </w:r>
      </w:smartTag>
      <w:r w:rsidRPr="00981763">
        <w:rPr>
          <w:sz w:val="28"/>
          <w:szCs w:val="28"/>
        </w:rPr>
        <w:t xml:space="preserve">., Конституции Испании </w:t>
      </w:r>
      <w:smartTag w:uri="urn:schemas-microsoft-com:office:smarttags" w:element="metricconverter">
        <w:smartTagPr>
          <w:attr w:name="ProductID" w:val="1978 г"/>
        </w:smartTagPr>
        <w:r w:rsidRPr="00981763">
          <w:rPr>
            <w:sz w:val="28"/>
            <w:szCs w:val="28"/>
          </w:rPr>
          <w:t>1978 г</w:t>
        </w:r>
      </w:smartTag>
      <w:r w:rsidRPr="00981763">
        <w:rPr>
          <w:sz w:val="28"/>
          <w:szCs w:val="28"/>
        </w:rPr>
        <w:t>.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 порядок формирования парламента Италии? В каких случаях предусмотрен роспуск?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Какова роль президента Италии в государстве?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определение понятию омбудсмена.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характеристику правового статуса Короля Испании.</w:t>
      </w:r>
    </w:p>
    <w:p w:rsidR="006B5EFB" w:rsidRPr="00981763" w:rsidRDefault="006B5EFB" w:rsidP="006B5EFB">
      <w:pPr>
        <w:numPr>
          <w:ilvl w:val="0"/>
          <w:numId w:val="21"/>
        </w:numPr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Перечислите полномочия Генеральных кортесов.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6B5EFB" w:rsidRPr="00981763" w:rsidRDefault="006B5EFB" w:rsidP="006B5EFB">
      <w:pPr>
        <w:spacing w:line="360" w:lineRule="auto"/>
        <w:ind w:firstLine="709"/>
        <w:rPr>
          <w:b/>
          <w:bCs/>
          <w:snapToGrid w:val="0"/>
          <w:sz w:val="28"/>
          <w:szCs w:val="28"/>
        </w:rPr>
      </w:pPr>
      <w:r w:rsidRPr="00981763">
        <w:rPr>
          <w:b/>
          <w:bCs/>
          <w:snapToGrid w:val="0"/>
          <w:sz w:val="28"/>
          <w:szCs w:val="28"/>
        </w:rPr>
        <w:t xml:space="preserve">Тема 16. </w:t>
      </w:r>
      <w:r w:rsidRPr="00960CBF">
        <w:rPr>
          <w:b/>
          <w:bCs/>
          <w:snapToGrid w:val="0"/>
          <w:sz w:val="28"/>
          <w:szCs w:val="28"/>
        </w:rPr>
        <w:t>Основные черты конституционного права КНР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 процессе из</w:t>
      </w:r>
      <w:r>
        <w:rPr>
          <w:color w:val="000000"/>
          <w:kern w:val="2"/>
          <w:sz w:val="28"/>
          <w:szCs w:val="28"/>
        </w:rPr>
        <w:t>учения данной темы слушатели до</w:t>
      </w:r>
      <w:r w:rsidRPr="00981763">
        <w:rPr>
          <w:color w:val="000000"/>
          <w:kern w:val="2"/>
          <w:sz w:val="28"/>
          <w:szCs w:val="28"/>
        </w:rPr>
        <w:t>лжны рассмотреть особенности социально-экономической и политической системы, основные общественные организации. Уяснить роль коммунистической партии.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Слушателям следует обратить внимание на то, что Конституция </w:t>
      </w:r>
      <w:r>
        <w:rPr>
          <w:color w:val="000000"/>
          <w:kern w:val="2"/>
          <w:sz w:val="28"/>
          <w:szCs w:val="28"/>
        </w:rPr>
        <w:t xml:space="preserve">1982 г. </w:t>
      </w:r>
      <w:r w:rsidRPr="00981763">
        <w:rPr>
          <w:color w:val="000000"/>
          <w:kern w:val="2"/>
          <w:sz w:val="28"/>
          <w:szCs w:val="28"/>
        </w:rPr>
        <w:t>закрепила многоукладность экономики, легализовала деятельность ча</w:t>
      </w:r>
      <w:r w:rsidRPr="00981763">
        <w:rPr>
          <w:color w:val="000000"/>
          <w:kern w:val="2"/>
          <w:sz w:val="28"/>
          <w:szCs w:val="28"/>
        </w:rPr>
        <w:softHyphen/>
        <w:t>стных иностранных компаний, расширила круг прав и свобод челове</w:t>
      </w:r>
      <w:r w:rsidRPr="00981763">
        <w:rPr>
          <w:color w:val="000000"/>
          <w:kern w:val="2"/>
          <w:sz w:val="28"/>
          <w:szCs w:val="28"/>
        </w:rPr>
        <w:softHyphen/>
        <w:t>ка и гражданина, учредила институт Председателя КНР и Централь</w:t>
      </w:r>
      <w:r w:rsidRPr="00981763">
        <w:rPr>
          <w:color w:val="000000"/>
          <w:kern w:val="2"/>
          <w:sz w:val="28"/>
          <w:szCs w:val="28"/>
        </w:rPr>
        <w:softHyphen/>
        <w:t>ный военный совет, предусмотрела ограничение сроков полномочий ряда должностных лиц и пр. Для более полной характеристики дей</w:t>
      </w:r>
      <w:r w:rsidRPr="00981763">
        <w:rPr>
          <w:color w:val="000000"/>
          <w:kern w:val="2"/>
          <w:sz w:val="28"/>
          <w:szCs w:val="28"/>
        </w:rPr>
        <w:softHyphen/>
        <w:t>ствующей Конституции слушателям следует рассмотреть при</w:t>
      </w:r>
      <w:r w:rsidRPr="00981763">
        <w:rPr>
          <w:color w:val="000000"/>
          <w:kern w:val="2"/>
          <w:sz w:val="28"/>
          <w:szCs w:val="28"/>
        </w:rPr>
        <w:softHyphen/>
        <w:t xml:space="preserve">нятие конституционных поправок 1988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2004 гг., порядок внесения изменений в основной закон и особенности его действия на террито</w:t>
      </w:r>
      <w:r w:rsidRPr="00981763">
        <w:rPr>
          <w:color w:val="000000"/>
          <w:kern w:val="2"/>
          <w:sz w:val="28"/>
          <w:szCs w:val="28"/>
        </w:rPr>
        <w:softHyphen/>
        <w:t>рии особых административных районов.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Слушатели должны уяснить, что особенностью конституционно-правового статуса граждан КНР является, прежде всего, отрицание концепции естественных прав. При этом Конституция в традиционном для социализма духе довольно подробно регулирует обязанности граждан. Слушателям необходимо помнить, что Конституция закрепляет основные эле</w:t>
      </w:r>
      <w:r w:rsidRPr="00981763">
        <w:rPr>
          <w:color w:val="000000"/>
          <w:kern w:val="2"/>
          <w:sz w:val="28"/>
          <w:szCs w:val="28"/>
        </w:rPr>
        <w:softHyphen/>
        <w:t>менты конституционно-правового статуса граждан (права и свободы, обязанности, гарантии, гражданство и др.).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Слушатели должны уделить особое внимание положениям Конституции, закрепляющим основы экономической системы государства (социалистическая обществен</w:t>
      </w:r>
      <w:r w:rsidRPr="00981763">
        <w:rPr>
          <w:color w:val="000000"/>
          <w:kern w:val="2"/>
          <w:sz w:val="28"/>
          <w:szCs w:val="28"/>
        </w:rPr>
        <w:softHyphen/>
        <w:t>ная собственность, частные хозяйства), расширение прав предприятий, основы компетенции государственных органов в экономической сфере и т.д. В социальной сфере государство берет на себя создание условий для трудоустройства, улучшение условий отдыха, установление поряд</w:t>
      </w:r>
      <w:r w:rsidRPr="00981763">
        <w:rPr>
          <w:color w:val="000000"/>
          <w:kern w:val="2"/>
          <w:sz w:val="28"/>
          <w:szCs w:val="28"/>
        </w:rPr>
        <w:softHyphen/>
        <w:t xml:space="preserve">ка выхода на пенсию, медицинское обслуживание, охрану брака, семьи, материнства и детства. В формулировании основ политической системы Конституция исходит из закрепления руководящей роли Коммунистической партии Китая, которую ряд исследователей характеризуют как организованную политическую силу, объединяющую различные слои китайского общества.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Изучая данную тему слушателям требуется обратиться к статье 59 Конституции, закрепляющую, что верхов</w:t>
      </w:r>
      <w:r w:rsidRPr="00981763">
        <w:rPr>
          <w:color w:val="000000"/>
          <w:kern w:val="2"/>
          <w:sz w:val="28"/>
          <w:szCs w:val="28"/>
        </w:rPr>
        <w:softHyphen/>
        <w:t>ная власть в стране, осуществляется высшим представительным орга</w:t>
      </w:r>
      <w:r w:rsidRPr="00981763">
        <w:rPr>
          <w:color w:val="000000"/>
          <w:kern w:val="2"/>
          <w:sz w:val="28"/>
          <w:szCs w:val="28"/>
        </w:rPr>
        <w:softHyphen/>
        <w:t xml:space="preserve">ном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Всекитайским собранием народных представителей (далее ВСНП), формируе</w:t>
      </w:r>
      <w:r w:rsidRPr="00981763">
        <w:rPr>
          <w:color w:val="000000"/>
          <w:kern w:val="2"/>
          <w:sz w:val="28"/>
          <w:szCs w:val="28"/>
        </w:rPr>
        <w:softHyphen/>
        <w:t>мым на пять лет из представителей, избранных от провинций, автономных областей (районов), городов центрального подчинения, особых админи</w:t>
      </w:r>
      <w:r w:rsidRPr="00981763">
        <w:rPr>
          <w:color w:val="000000"/>
          <w:kern w:val="2"/>
          <w:sz w:val="28"/>
          <w:szCs w:val="28"/>
        </w:rPr>
        <w:softHyphen/>
        <w:t>стративных районов и вооруженных сил. Слушатели должны дать об</w:t>
      </w:r>
      <w:r w:rsidRPr="00981763">
        <w:rPr>
          <w:color w:val="000000"/>
          <w:kern w:val="2"/>
          <w:sz w:val="28"/>
          <w:szCs w:val="28"/>
        </w:rPr>
        <w:softHyphen/>
        <w:t>щую характеристику структуры (президиум, делегации от избиратель</w:t>
      </w:r>
      <w:r w:rsidRPr="00981763">
        <w:rPr>
          <w:color w:val="000000"/>
          <w:kern w:val="2"/>
          <w:sz w:val="28"/>
          <w:szCs w:val="28"/>
        </w:rPr>
        <w:softHyphen/>
        <w:t>ных единиц, комиссии и секретариат) и компетенции ВСНП; опреде</w:t>
      </w:r>
      <w:r w:rsidRPr="00981763">
        <w:rPr>
          <w:color w:val="000000"/>
          <w:kern w:val="2"/>
          <w:sz w:val="28"/>
          <w:szCs w:val="28"/>
        </w:rPr>
        <w:softHyphen/>
        <w:t>лить природу, структуру и компетенцию Постоянного комитета ВСНП.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Необходимо отметить, что институт Пред</w:t>
      </w:r>
      <w:r w:rsidRPr="00981763">
        <w:rPr>
          <w:color w:val="000000"/>
          <w:kern w:val="2"/>
          <w:sz w:val="28"/>
          <w:szCs w:val="28"/>
        </w:rPr>
        <w:softHyphen/>
        <w:t xml:space="preserve">седателя КНР не новый для страны, поскольку предусматривался Конституцией </w:t>
      </w:r>
      <w:smartTag w:uri="urn:schemas-microsoft-com:office:smarttags" w:element="metricconverter">
        <w:smartTagPr>
          <w:attr w:name="ProductID" w:val="1954 г"/>
        </w:smartTagPr>
        <w:r w:rsidRPr="00981763">
          <w:rPr>
            <w:color w:val="000000"/>
            <w:kern w:val="2"/>
            <w:sz w:val="28"/>
            <w:szCs w:val="28"/>
          </w:rPr>
          <w:t>1954 г</w:t>
        </w:r>
      </w:smartTag>
      <w:r w:rsidRPr="00981763">
        <w:rPr>
          <w:color w:val="000000"/>
          <w:kern w:val="2"/>
          <w:sz w:val="28"/>
          <w:szCs w:val="28"/>
        </w:rPr>
        <w:t>. По действующей Консти</w:t>
      </w:r>
      <w:r>
        <w:rPr>
          <w:color w:val="000000"/>
          <w:kern w:val="2"/>
          <w:sz w:val="28"/>
          <w:szCs w:val="28"/>
        </w:rPr>
        <w:t>ту</w:t>
      </w:r>
      <w:r w:rsidRPr="00981763">
        <w:rPr>
          <w:color w:val="000000"/>
          <w:kern w:val="2"/>
          <w:sz w:val="28"/>
          <w:szCs w:val="28"/>
        </w:rPr>
        <w:t>ции Председатель избирается на срок, соответствующий сроку полно</w:t>
      </w:r>
      <w:r w:rsidRPr="00981763">
        <w:rPr>
          <w:color w:val="000000"/>
          <w:kern w:val="2"/>
          <w:sz w:val="28"/>
          <w:szCs w:val="28"/>
        </w:rPr>
        <w:softHyphen/>
        <w:t>мочий ВСНП, с возможностью однократного переизбрания; участвует в назначении ряда высших должностных лиц; публикует законы; осуще</w:t>
      </w:r>
      <w:r w:rsidRPr="00981763">
        <w:rPr>
          <w:color w:val="000000"/>
          <w:kern w:val="2"/>
          <w:sz w:val="28"/>
          <w:szCs w:val="28"/>
        </w:rPr>
        <w:softHyphen/>
        <w:t>ствляет представительские и иные функции. Исполнительным орга</w:t>
      </w:r>
      <w:r w:rsidRPr="00981763">
        <w:rPr>
          <w:color w:val="000000"/>
          <w:kern w:val="2"/>
          <w:sz w:val="28"/>
          <w:szCs w:val="28"/>
        </w:rPr>
        <w:softHyphen/>
        <w:t>ном государственной власти и высшим государственным административ</w:t>
      </w:r>
      <w:r w:rsidRPr="00981763">
        <w:rPr>
          <w:color w:val="000000"/>
          <w:kern w:val="2"/>
          <w:sz w:val="28"/>
          <w:szCs w:val="28"/>
        </w:rPr>
        <w:softHyphen/>
        <w:t>ным органом является Государственный совет, формируемый ВСНП и соответственно перед последним ответственный. Возглавляет Госу</w:t>
      </w:r>
      <w:r w:rsidRPr="00981763">
        <w:rPr>
          <w:color w:val="000000"/>
          <w:kern w:val="2"/>
          <w:sz w:val="28"/>
          <w:szCs w:val="28"/>
        </w:rPr>
        <w:softHyphen/>
        <w:t>дарственный совет Премьер, кандидатуру которого на утверждение ВСНП представляет Председатель КНР. Слушатели должны изучить компетенцию Госсовета и меры конституционной ответственно</w:t>
      </w:r>
      <w:r w:rsidRPr="00981763">
        <w:rPr>
          <w:color w:val="000000"/>
          <w:kern w:val="2"/>
          <w:sz w:val="28"/>
          <w:szCs w:val="28"/>
        </w:rPr>
        <w:softHyphen/>
        <w:t>сти его членов. Вооруженными сила</w:t>
      </w:r>
      <w:r>
        <w:rPr>
          <w:color w:val="000000"/>
          <w:kern w:val="2"/>
          <w:sz w:val="28"/>
          <w:szCs w:val="28"/>
        </w:rPr>
        <w:t>ми Китая руководит Централь</w:t>
      </w:r>
      <w:r w:rsidRPr="00981763">
        <w:rPr>
          <w:color w:val="000000"/>
          <w:kern w:val="2"/>
          <w:sz w:val="28"/>
          <w:szCs w:val="28"/>
        </w:rPr>
        <w:t>ный военный совет, формируемый ВСНП на срок, соответствующий сроку полномочий ВСНП.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требуется усвоить, что судебную систему КНР составляют Верховный народный с</w:t>
      </w:r>
      <w:r>
        <w:rPr>
          <w:color w:val="000000"/>
          <w:kern w:val="2"/>
          <w:sz w:val="28"/>
          <w:szCs w:val="28"/>
        </w:rPr>
        <w:t>уд, местные народные суды (низо</w:t>
      </w:r>
      <w:r w:rsidRPr="00981763">
        <w:rPr>
          <w:color w:val="000000"/>
          <w:kern w:val="2"/>
          <w:sz w:val="28"/>
          <w:szCs w:val="28"/>
        </w:rPr>
        <w:t xml:space="preserve">вые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в уездах, средние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в автономных округах и высшие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про</w:t>
      </w:r>
      <w:r w:rsidRPr="00981763">
        <w:rPr>
          <w:color w:val="000000"/>
          <w:kern w:val="2"/>
          <w:sz w:val="28"/>
          <w:szCs w:val="28"/>
        </w:rPr>
        <w:softHyphen/>
        <w:t>винциях, городах центрального подчи</w:t>
      </w:r>
      <w:r>
        <w:rPr>
          <w:color w:val="000000"/>
          <w:kern w:val="2"/>
          <w:sz w:val="28"/>
          <w:szCs w:val="28"/>
        </w:rPr>
        <w:t>нения), военные суды. Конститу</w:t>
      </w:r>
      <w:r w:rsidRPr="00981763">
        <w:rPr>
          <w:color w:val="000000"/>
          <w:kern w:val="2"/>
          <w:sz w:val="28"/>
          <w:szCs w:val="28"/>
        </w:rPr>
        <w:t>ция и законы страны предусматривают возможность уч</w:t>
      </w:r>
      <w:r>
        <w:rPr>
          <w:color w:val="000000"/>
          <w:kern w:val="2"/>
          <w:sz w:val="28"/>
          <w:szCs w:val="28"/>
        </w:rPr>
        <w:t>реждения спе</w:t>
      </w:r>
      <w:r w:rsidRPr="00981763">
        <w:rPr>
          <w:color w:val="000000"/>
          <w:kern w:val="2"/>
          <w:sz w:val="28"/>
          <w:szCs w:val="28"/>
        </w:rPr>
        <w:t xml:space="preserve">циальных судов (военных, морских и пр.).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Слушателям важно изучить, что  КНР </w:t>
      </w:r>
      <w:r>
        <w:rPr>
          <w:color w:val="000000"/>
          <w:kern w:val="2"/>
          <w:sz w:val="28"/>
          <w:szCs w:val="28"/>
        </w:rPr>
        <w:t>–</w:t>
      </w:r>
      <w:r w:rsidRPr="00981763">
        <w:rPr>
          <w:color w:val="000000"/>
          <w:kern w:val="2"/>
          <w:sz w:val="28"/>
          <w:szCs w:val="28"/>
        </w:rPr>
        <w:t xml:space="preserve"> это унитарное государство, в кото</w:t>
      </w:r>
      <w:r>
        <w:rPr>
          <w:color w:val="000000"/>
          <w:kern w:val="2"/>
          <w:sz w:val="28"/>
          <w:szCs w:val="28"/>
        </w:rPr>
        <w:t>ром наци</w:t>
      </w:r>
      <w:r w:rsidRPr="00981763">
        <w:rPr>
          <w:color w:val="000000"/>
          <w:kern w:val="2"/>
          <w:sz w:val="28"/>
          <w:szCs w:val="28"/>
        </w:rPr>
        <w:t>ональный вопрос решается через учреждение национальной автоно</w:t>
      </w:r>
      <w:r w:rsidRPr="00981763">
        <w:rPr>
          <w:color w:val="000000"/>
          <w:kern w:val="2"/>
          <w:sz w:val="28"/>
          <w:szCs w:val="28"/>
        </w:rPr>
        <w:softHyphen/>
        <w:t xml:space="preserve">мии (автономные области, автономные округа, автономные уезды). Кроме того, территория Китая включает особые административные районы и специальные экономические зоны (особые экономические районы). 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widowControl w:val="0"/>
        <w:numPr>
          <w:ilvl w:val="0"/>
          <w:numId w:val="22"/>
        </w:numPr>
        <w:shd w:val="clear" w:color="auto" w:fill="FFFFFF"/>
        <w:tabs>
          <w:tab w:val="clear" w:pos="1714"/>
          <w:tab w:val="num" w:pos="1080"/>
          <w:tab w:val="left" w:pos="5938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Изучить конституционное развитие Китая, конституционно-правовой статус гражданина, избирательное право и избирательную систему.</w:t>
      </w:r>
    </w:p>
    <w:p w:rsidR="006B5EFB" w:rsidRPr="00981763" w:rsidRDefault="006B5EFB" w:rsidP="006B5EFB">
      <w:pPr>
        <w:widowControl w:val="0"/>
        <w:numPr>
          <w:ilvl w:val="0"/>
          <w:numId w:val="22"/>
        </w:numPr>
        <w:shd w:val="clear" w:color="auto" w:fill="FFFFFF"/>
        <w:tabs>
          <w:tab w:val="clear" w:pos="1714"/>
          <w:tab w:val="num" w:pos="1080"/>
          <w:tab w:val="left" w:pos="5938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Рассмотреть порядок формирования и полномочия Всекитайского собрания народных представителей, Государственного Совета, правовой статус Председателя Китайской Народной Республики.</w:t>
      </w: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</w:p>
    <w:p w:rsidR="006B5EFB" w:rsidRPr="00332BD6" w:rsidRDefault="006B5EFB" w:rsidP="006B5EFB">
      <w:pPr>
        <w:pStyle w:val="11"/>
        <w:spacing w:line="360" w:lineRule="auto"/>
        <w:ind w:firstLine="709"/>
        <w:rPr>
          <w:b/>
          <w:i/>
          <w:sz w:val="28"/>
        </w:rPr>
      </w:pPr>
      <w:r w:rsidRPr="00332BD6">
        <w:rPr>
          <w:b/>
          <w:i/>
          <w:sz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Издательство «Юрайт», 2014.</w:t>
      </w:r>
    </w:p>
    <w:p w:rsidR="006B5EFB" w:rsidRPr="00602FC6" w:rsidRDefault="006B5EFB" w:rsidP="006B5EF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02FC6">
        <w:rPr>
          <w:b/>
          <w:i/>
          <w:sz w:val="28"/>
          <w:szCs w:val="28"/>
        </w:rPr>
        <w:t>Дополнительная литература: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1. Бевеликова Н.М. Конституционные основы судебной власти в Китае, Корее и Японии // Законодательство и экономика. 2011. № 3.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81763">
        <w:rPr>
          <w:sz w:val="28"/>
          <w:szCs w:val="28"/>
        </w:rPr>
        <w:t xml:space="preserve">Гудошников Л.М. Конституция </w:t>
      </w:r>
      <w:smartTag w:uri="urn:schemas-microsoft-com:office:smarttags" w:element="metricconverter">
        <w:smartTagPr>
          <w:attr w:name="ProductID" w:val="1978 г"/>
        </w:smartTagPr>
        <w:r w:rsidRPr="00981763">
          <w:rPr>
            <w:sz w:val="28"/>
            <w:szCs w:val="28"/>
          </w:rPr>
          <w:t>1978 г</w:t>
        </w:r>
      </w:smartTag>
      <w:r w:rsidRPr="00981763">
        <w:rPr>
          <w:sz w:val="28"/>
          <w:szCs w:val="28"/>
        </w:rPr>
        <w:t xml:space="preserve">. и начало правовосстановительного процесса в Китае // Публично-правовые исследования. Ежегодник Центра публично-правовых исследований. Том 3. АНО </w:t>
      </w:r>
      <w:r>
        <w:rPr>
          <w:sz w:val="28"/>
          <w:szCs w:val="28"/>
        </w:rPr>
        <w:t>«</w:t>
      </w:r>
      <w:r w:rsidRPr="00981763">
        <w:rPr>
          <w:sz w:val="28"/>
          <w:szCs w:val="28"/>
        </w:rPr>
        <w:t>Центр публично-правовых исследо</w:t>
      </w:r>
      <w:r>
        <w:rPr>
          <w:sz w:val="28"/>
          <w:szCs w:val="28"/>
        </w:rPr>
        <w:t>ваний»</w:t>
      </w:r>
      <w:r w:rsidRPr="00981763">
        <w:rPr>
          <w:sz w:val="28"/>
          <w:szCs w:val="28"/>
        </w:rPr>
        <w:t xml:space="preserve">, 2008. </w:t>
      </w:r>
    </w:p>
    <w:p w:rsidR="006B5EFB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CEF">
        <w:rPr>
          <w:sz w:val="28"/>
          <w:szCs w:val="28"/>
        </w:rPr>
        <w:t>Конституционное право зарубежных стран: Учебник для вузов /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Под. общ. ред. М.В.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Баглая, Ю.И.</w:t>
      </w:r>
      <w:r>
        <w:rPr>
          <w:sz w:val="28"/>
          <w:szCs w:val="28"/>
        </w:rPr>
        <w:t xml:space="preserve"> </w:t>
      </w:r>
      <w:r w:rsidRPr="00BF6CEF">
        <w:rPr>
          <w:sz w:val="28"/>
          <w:szCs w:val="28"/>
        </w:rPr>
        <w:t>Лейбо. М., 200</w:t>
      </w:r>
      <w:r>
        <w:rPr>
          <w:sz w:val="28"/>
          <w:szCs w:val="28"/>
        </w:rPr>
        <w:t>9</w:t>
      </w:r>
      <w:r w:rsidRPr="00BF6CEF">
        <w:rPr>
          <w:sz w:val="28"/>
          <w:szCs w:val="28"/>
        </w:rPr>
        <w:t>.</w:t>
      </w:r>
      <w:r w:rsidRPr="0098176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4. Чжэн Кай. Национально-территориальная автономия в Китайской Народной Республике как гарантия прав и свобод человека (на примере Тибетского автономного района) // Конституционное и муниципальное право. 2009. № 16.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5. Чжэн Кай. Национально-территориальная автономия в КНР: законодательное регулирование // Конституционное и муниципальное право. 2008. № 9.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6. Шарнина Л.А. К вопросу об определении правовой природы Всекитайского собрания народных представителей КНР // Конституционное и муници</w:t>
      </w:r>
      <w:r>
        <w:rPr>
          <w:sz w:val="28"/>
          <w:szCs w:val="28"/>
        </w:rPr>
        <w:t>пальное право. 2008. № 24.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1.Дайте общую характеристику Коммунистической партии Китая.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2. В чем заключаются особенности правового положения личности в Китае?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3. Какой государственный орган по Конституции Китая занимает верховное положение?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4. Раскройте правовой статус Председателя КНР.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5. В чем особенность статуса Государственного Совета КНР?</w:t>
      </w: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981763">
        <w:rPr>
          <w:b/>
          <w:bCs/>
          <w:color w:val="000000"/>
          <w:sz w:val="28"/>
          <w:szCs w:val="28"/>
        </w:rPr>
        <w:t xml:space="preserve">Тема 17. Основы конституционного права стран Содружества независимых государств </w:t>
      </w:r>
    </w:p>
    <w:p w:rsidR="006B5EFB" w:rsidRPr="00981763" w:rsidRDefault="006B5EFB" w:rsidP="006B5EF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освоения: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81763">
        <w:rPr>
          <w:bCs/>
          <w:color w:val="000000"/>
          <w:sz w:val="28"/>
          <w:szCs w:val="28"/>
        </w:rPr>
        <w:t xml:space="preserve">Слушателям следует изучить общие положения конституций стран СНГ, а также основы конституционного строя государств Содружества.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81763">
        <w:rPr>
          <w:bCs/>
          <w:color w:val="000000"/>
          <w:sz w:val="28"/>
          <w:szCs w:val="28"/>
        </w:rPr>
        <w:t>Слушателям необходимо обратить внимание на основы правового статуса личности, гражданство в странах-участницах СНГ. Далее следует рассмотреть конституционные права и свободы, прокламируемые в странах Содружества. Усвоить основные положения гражданства в странах СНГ.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81763">
        <w:rPr>
          <w:bCs/>
          <w:color w:val="000000"/>
          <w:sz w:val="28"/>
          <w:szCs w:val="28"/>
        </w:rPr>
        <w:t xml:space="preserve">Слушатели должны уяснить порядок формирования и полномочия высших законодательных (представительных) органов стран СНГ; изучить институты президента, правительства в странах СНГ, функционирование судебных органов.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bCs/>
          <w:color w:val="000000"/>
          <w:sz w:val="28"/>
          <w:szCs w:val="28"/>
        </w:rPr>
        <w:t>Далее следует сосредоточиться на вопросах административно-территориального деления  и местного самоуправления в странах СНГ.</w:t>
      </w:r>
      <w:r>
        <w:rPr>
          <w:bCs/>
          <w:color w:val="000000"/>
          <w:sz w:val="28"/>
          <w:szCs w:val="28"/>
        </w:rPr>
        <w:t xml:space="preserve"> </w:t>
      </w:r>
      <w:r w:rsidRPr="00981763">
        <w:rPr>
          <w:color w:val="000000"/>
          <w:kern w:val="2"/>
          <w:sz w:val="28"/>
          <w:szCs w:val="28"/>
        </w:rPr>
        <w:t>В качестве примера изучения основ конституционного права стран Содружества независимых государств рассмотрим конституционное развитие Казахстана.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В первую очередь, слушателям следует изучить такие акты, как Декларация о госу</w:t>
      </w:r>
      <w:r>
        <w:rPr>
          <w:color w:val="000000"/>
          <w:kern w:val="2"/>
          <w:sz w:val="28"/>
          <w:szCs w:val="28"/>
        </w:rPr>
        <w:t>дарственном суверенитете Казахс</w:t>
      </w:r>
      <w:r w:rsidRPr="00981763">
        <w:rPr>
          <w:color w:val="000000"/>
          <w:kern w:val="2"/>
          <w:sz w:val="28"/>
          <w:szCs w:val="28"/>
        </w:rPr>
        <w:t xml:space="preserve">кой ССР </w:t>
      </w:r>
      <w:smartTag w:uri="urn:schemas-microsoft-com:office:smarttags" w:element="metricconverter">
        <w:smartTagPr>
          <w:attr w:name="ProductID" w:val="1990 г"/>
        </w:smartTagPr>
        <w:r w:rsidRPr="00981763">
          <w:rPr>
            <w:color w:val="000000"/>
            <w:kern w:val="2"/>
            <w:sz w:val="28"/>
            <w:szCs w:val="28"/>
          </w:rPr>
          <w:t>1990 г</w:t>
        </w:r>
      </w:smartTag>
      <w:r w:rsidRPr="00981763">
        <w:rPr>
          <w:color w:val="000000"/>
          <w:kern w:val="2"/>
          <w:sz w:val="28"/>
          <w:szCs w:val="28"/>
        </w:rPr>
        <w:t>., Конституционны</w:t>
      </w:r>
      <w:r>
        <w:rPr>
          <w:color w:val="000000"/>
          <w:kern w:val="2"/>
          <w:sz w:val="28"/>
          <w:szCs w:val="28"/>
        </w:rPr>
        <w:t>й закон «О государственной неза</w:t>
      </w:r>
      <w:r w:rsidRPr="00981763">
        <w:rPr>
          <w:color w:val="000000"/>
          <w:kern w:val="2"/>
          <w:sz w:val="28"/>
          <w:szCs w:val="28"/>
        </w:rPr>
        <w:t xml:space="preserve">висимости Республики Казахстан», Конституция Казахстана </w:t>
      </w:r>
      <w:smartTag w:uri="urn:schemas-microsoft-com:office:smarttags" w:element="metricconverter">
        <w:smartTagPr>
          <w:attr w:name="ProductID" w:val="1993 г"/>
        </w:smartTagPr>
        <w:r w:rsidRPr="00981763">
          <w:rPr>
            <w:color w:val="000000"/>
            <w:kern w:val="2"/>
            <w:sz w:val="28"/>
            <w:szCs w:val="28"/>
          </w:rPr>
          <w:t>1993 г</w:t>
        </w:r>
      </w:smartTag>
      <w:r w:rsidRPr="00981763">
        <w:rPr>
          <w:color w:val="000000"/>
          <w:kern w:val="2"/>
          <w:sz w:val="28"/>
          <w:szCs w:val="28"/>
        </w:rPr>
        <w:t xml:space="preserve">. Более подобно рассмотреть порядок принятия, основные черты и значение Конституции Казахстана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 w:rsidRPr="00981763">
        <w:rPr>
          <w:color w:val="000000"/>
          <w:kern w:val="2"/>
          <w:sz w:val="28"/>
          <w:szCs w:val="28"/>
        </w:rPr>
        <w:t xml:space="preserve">. 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Далее слушателям следует учесть, что Конституция </w:t>
      </w:r>
      <w:r>
        <w:rPr>
          <w:color w:val="000000"/>
          <w:kern w:val="2"/>
          <w:sz w:val="28"/>
          <w:szCs w:val="28"/>
        </w:rPr>
        <w:t>закрепляет</w:t>
      </w:r>
      <w:r w:rsidRPr="00981763">
        <w:rPr>
          <w:color w:val="000000"/>
          <w:kern w:val="2"/>
          <w:sz w:val="28"/>
          <w:szCs w:val="28"/>
        </w:rPr>
        <w:t xml:space="preserve"> президент</w:t>
      </w:r>
      <w:r>
        <w:rPr>
          <w:color w:val="000000"/>
          <w:kern w:val="2"/>
          <w:sz w:val="28"/>
          <w:szCs w:val="28"/>
        </w:rPr>
        <w:t>скую</w:t>
      </w:r>
      <w:r w:rsidRPr="00981763">
        <w:rPr>
          <w:color w:val="000000"/>
          <w:kern w:val="2"/>
          <w:sz w:val="28"/>
          <w:szCs w:val="28"/>
        </w:rPr>
        <w:t xml:space="preserve"> республик</w:t>
      </w:r>
      <w:r>
        <w:rPr>
          <w:color w:val="000000"/>
          <w:kern w:val="2"/>
          <w:sz w:val="28"/>
          <w:szCs w:val="28"/>
        </w:rPr>
        <w:t>у</w:t>
      </w:r>
      <w:r w:rsidRPr="00981763">
        <w:rPr>
          <w:color w:val="000000"/>
          <w:kern w:val="2"/>
          <w:sz w:val="28"/>
          <w:szCs w:val="28"/>
        </w:rPr>
        <w:t>. Главой государства и высшим должностным лицом Казахстана является Президент,</w:t>
      </w:r>
      <w:r>
        <w:rPr>
          <w:color w:val="000000"/>
          <w:kern w:val="2"/>
          <w:sz w:val="28"/>
          <w:szCs w:val="28"/>
        </w:rPr>
        <w:t xml:space="preserve"> определяющий основные направле</w:t>
      </w:r>
      <w:r w:rsidRPr="00981763">
        <w:rPr>
          <w:color w:val="000000"/>
          <w:kern w:val="2"/>
          <w:sz w:val="28"/>
          <w:szCs w:val="28"/>
        </w:rPr>
        <w:t>ния внутренней и внешней полити</w:t>
      </w:r>
      <w:r>
        <w:rPr>
          <w:color w:val="000000"/>
          <w:kern w:val="2"/>
          <w:sz w:val="28"/>
          <w:szCs w:val="28"/>
        </w:rPr>
        <w:t>ки страны и представляющий Ка</w:t>
      </w:r>
      <w:r w:rsidRPr="00981763">
        <w:rPr>
          <w:color w:val="000000"/>
          <w:kern w:val="2"/>
          <w:sz w:val="28"/>
          <w:szCs w:val="28"/>
        </w:rPr>
        <w:t>захстан и внутри</w:t>
      </w:r>
      <w:r>
        <w:rPr>
          <w:color w:val="000000"/>
          <w:kern w:val="2"/>
          <w:sz w:val="28"/>
          <w:szCs w:val="28"/>
        </w:rPr>
        <w:t xml:space="preserve"> государства</w:t>
      </w:r>
      <w:r w:rsidRPr="00981763">
        <w:rPr>
          <w:color w:val="000000"/>
          <w:kern w:val="2"/>
          <w:sz w:val="28"/>
          <w:szCs w:val="28"/>
        </w:rPr>
        <w:t>, и на международн</w:t>
      </w:r>
      <w:r>
        <w:rPr>
          <w:color w:val="000000"/>
          <w:kern w:val="2"/>
          <w:sz w:val="28"/>
          <w:szCs w:val="28"/>
        </w:rPr>
        <w:t>ой арене. Для полной характерис</w:t>
      </w:r>
      <w:r w:rsidRPr="00981763">
        <w:rPr>
          <w:color w:val="000000"/>
          <w:kern w:val="2"/>
          <w:sz w:val="28"/>
          <w:szCs w:val="28"/>
        </w:rPr>
        <w:t>тики компетенции Президента Казахстана следует ознакомиться с Указом Президента Ка</w:t>
      </w:r>
      <w:r>
        <w:rPr>
          <w:color w:val="000000"/>
          <w:kern w:val="2"/>
          <w:sz w:val="28"/>
          <w:szCs w:val="28"/>
        </w:rPr>
        <w:t>зах</w:t>
      </w:r>
      <w:r w:rsidRPr="00981763">
        <w:rPr>
          <w:color w:val="000000"/>
          <w:kern w:val="2"/>
          <w:sz w:val="28"/>
          <w:szCs w:val="28"/>
        </w:rPr>
        <w:t xml:space="preserve">стана от 26 декабря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 w:rsidRPr="00981763">
        <w:rPr>
          <w:color w:val="000000"/>
          <w:kern w:val="2"/>
          <w:sz w:val="28"/>
          <w:szCs w:val="28"/>
        </w:rPr>
        <w:t>. «О П</w:t>
      </w:r>
      <w:r>
        <w:rPr>
          <w:color w:val="000000"/>
          <w:kern w:val="2"/>
          <w:sz w:val="28"/>
          <w:szCs w:val="28"/>
        </w:rPr>
        <w:t>резиденте Республики Казахстан».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 xml:space="preserve">Слушатели должны обратить внимание, что Парламент (Сенат </w:t>
      </w:r>
      <w:r>
        <w:rPr>
          <w:color w:val="000000"/>
          <w:kern w:val="2"/>
          <w:sz w:val="28"/>
          <w:szCs w:val="28"/>
        </w:rPr>
        <w:t>и Мажилис) определен Конституци</w:t>
      </w:r>
      <w:r w:rsidRPr="00981763">
        <w:rPr>
          <w:color w:val="000000"/>
          <w:kern w:val="2"/>
          <w:sz w:val="28"/>
          <w:szCs w:val="28"/>
        </w:rPr>
        <w:t>ей как высший представительный орган Республики, осу</w:t>
      </w:r>
      <w:r>
        <w:rPr>
          <w:color w:val="000000"/>
          <w:kern w:val="2"/>
          <w:sz w:val="28"/>
          <w:szCs w:val="28"/>
        </w:rPr>
        <w:t>ществляю</w:t>
      </w:r>
      <w:r w:rsidRPr="00981763">
        <w:rPr>
          <w:color w:val="000000"/>
          <w:kern w:val="2"/>
          <w:sz w:val="28"/>
          <w:szCs w:val="28"/>
        </w:rPr>
        <w:t>щий законодательные функции. Конституционно-правовой статус Пар</w:t>
      </w:r>
      <w:r>
        <w:rPr>
          <w:color w:val="000000"/>
          <w:kern w:val="2"/>
          <w:sz w:val="28"/>
          <w:szCs w:val="28"/>
        </w:rPr>
        <w:t>ламента Рес</w:t>
      </w:r>
      <w:r w:rsidRPr="00981763">
        <w:rPr>
          <w:color w:val="000000"/>
          <w:kern w:val="2"/>
          <w:sz w:val="28"/>
          <w:szCs w:val="28"/>
        </w:rPr>
        <w:t xml:space="preserve">публики Казахстан </w:t>
      </w:r>
      <w:r>
        <w:rPr>
          <w:color w:val="000000"/>
          <w:kern w:val="2"/>
          <w:sz w:val="28"/>
          <w:szCs w:val="28"/>
        </w:rPr>
        <w:t>регулируется Конституци</w:t>
      </w:r>
      <w:r w:rsidRPr="00981763">
        <w:rPr>
          <w:color w:val="000000"/>
          <w:kern w:val="2"/>
          <w:sz w:val="28"/>
          <w:szCs w:val="28"/>
        </w:rPr>
        <w:t xml:space="preserve">онным законом от </w:t>
      </w:r>
      <w:r>
        <w:rPr>
          <w:color w:val="000000"/>
          <w:kern w:val="2"/>
          <w:sz w:val="28"/>
          <w:szCs w:val="28"/>
        </w:rPr>
        <w:t xml:space="preserve">         </w:t>
      </w:r>
      <w:r w:rsidRPr="00981763">
        <w:rPr>
          <w:color w:val="000000"/>
          <w:kern w:val="2"/>
          <w:sz w:val="28"/>
          <w:szCs w:val="28"/>
        </w:rPr>
        <w:t xml:space="preserve">16 октября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>
        <w:rPr>
          <w:color w:val="000000"/>
          <w:kern w:val="2"/>
          <w:sz w:val="28"/>
          <w:szCs w:val="28"/>
        </w:rPr>
        <w:t xml:space="preserve">. «О Парламенте Республики </w:t>
      </w:r>
      <w:r w:rsidRPr="00981763">
        <w:rPr>
          <w:color w:val="000000"/>
          <w:kern w:val="2"/>
          <w:sz w:val="28"/>
          <w:szCs w:val="28"/>
        </w:rPr>
        <w:t>Казахстан и статусе его депутатов»</w:t>
      </w:r>
      <w:r>
        <w:rPr>
          <w:color w:val="000000"/>
          <w:kern w:val="2"/>
          <w:sz w:val="28"/>
          <w:szCs w:val="28"/>
        </w:rPr>
        <w:t>.</w:t>
      </w:r>
      <w:r w:rsidRPr="00981763">
        <w:rPr>
          <w:color w:val="000000"/>
          <w:kern w:val="2"/>
          <w:sz w:val="28"/>
          <w:szCs w:val="28"/>
        </w:rPr>
        <w:t xml:space="preserve"> Конституционно-правовой статус Правительства регулируется Указом Президента от 18 декабря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 w:rsidRPr="00981763">
        <w:rPr>
          <w:color w:val="000000"/>
          <w:kern w:val="2"/>
          <w:sz w:val="28"/>
          <w:szCs w:val="28"/>
        </w:rPr>
        <w:t>. «О Прави</w:t>
      </w:r>
      <w:r>
        <w:rPr>
          <w:color w:val="000000"/>
          <w:kern w:val="2"/>
          <w:sz w:val="28"/>
          <w:szCs w:val="28"/>
        </w:rPr>
        <w:t>тель</w:t>
      </w:r>
      <w:r w:rsidRPr="00981763">
        <w:rPr>
          <w:color w:val="000000"/>
          <w:kern w:val="2"/>
          <w:sz w:val="28"/>
          <w:szCs w:val="28"/>
        </w:rPr>
        <w:t>стве Республики Казахстан».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Рассматривая судебную систему, слушателям необходимо обратиться к Конституции Казахстана (ст. 75-84), а также Указу Президента Казахстана от</w:t>
      </w:r>
      <w:r>
        <w:rPr>
          <w:color w:val="000000"/>
          <w:kern w:val="2"/>
          <w:sz w:val="28"/>
          <w:szCs w:val="28"/>
        </w:rPr>
        <w:t xml:space="preserve">            </w:t>
      </w:r>
      <w:r w:rsidRPr="00981763">
        <w:rPr>
          <w:color w:val="000000"/>
          <w:kern w:val="2"/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 w:rsidRPr="00981763">
        <w:rPr>
          <w:color w:val="000000"/>
          <w:kern w:val="2"/>
          <w:sz w:val="28"/>
          <w:szCs w:val="28"/>
        </w:rPr>
        <w:t>. «О судах и статусе судей в Республике Казахстан». Система судов Казахстана представлена Верх</w:t>
      </w:r>
      <w:r>
        <w:rPr>
          <w:color w:val="000000"/>
          <w:kern w:val="2"/>
          <w:sz w:val="28"/>
          <w:szCs w:val="28"/>
        </w:rPr>
        <w:t>овным судом республики и местны</w:t>
      </w:r>
      <w:r w:rsidRPr="00981763">
        <w:rPr>
          <w:color w:val="000000"/>
          <w:kern w:val="2"/>
          <w:sz w:val="28"/>
          <w:szCs w:val="28"/>
        </w:rPr>
        <w:t>ми судами. Кроме того, действуют военные суды и административные суды. Органом конституционного контроля является Конституционный совет, конституционно-правовой статус которого регулиру</w:t>
      </w:r>
      <w:r>
        <w:rPr>
          <w:color w:val="000000"/>
          <w:kern w:val="2"/>
          <w:sz w:val="28"/>
          <w:szCs w:val="28"/>
        </w:rPr>
        <w:t>ется Консти</w:t>
      </w:r>
      <w:r w:rsidRPr="00981763">
        <w:rPr>
          <w:color w:val="000000"/>
          <w:kern w:val="2"/>
          <w:sz w:val="28"/>
          <w:szCs w:val="28"/>
        </w:rPr>
        <w:t xml:space="preserve">туцией и Указом Президента от </w:t>
      </w:r>
      <w:r>
        <w:rPr>
          <w:color w:val="000000"/>
          <w:kern w:val="2"/>
          <w:sz w:val="28"/>
          <w:szCs w:val="28"/>
        </w:rPr>
        <w:t xml:space="preserve">                    </w:t>
      </w:r>
      <w:r w:rsidRPr="00981763">
        <w:rPr>
          <w:color w:val="000000"/>
          <w:kern w:val="2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1995 г"/>
        </w:smartTagPr>
        <w:r w:rsidRPr="00981763">
          <w:rPr>
            <w:color w:val="000000"/>
            <w:kern w:val="2"/>
            <w:sz w:val="28"/>
            <w:szCs w:val="28"/>
          </w:rPr>
          <w:t>1995 г</w:t>
        </w:r>
      </w:smartTag>
      <w:r w:rsidRPr="00981763">
        <w:rPr>
          <w:color w:val="000000"/>
          <w:kern w:val="2"/>
          <w:sz w:val="28"/>
          <w:szCs w:val="28"/>
        </w:rPr>
        <w:t>. «О Конституцион</w:t>
      </w:r>
      <w:r>
        <w:rPr>
          <w:color w:val="000000"/>
          <w:kern w:val="2"/>
          <w:sz w:val="28"/>
          <w:szCs w:val="28"/>
        </w:rPr>
        <w:t>ном совете».</w:t>
      </w: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81763">
        <w:rPr>
          <w:color w:val="000000"/>
          <w:kern w:val="2"/>
          <w:sz w:val="28"/>
          <w:szCs w:val="28"/>
        </w:rPr>
        <w:t>Слушателям Важно усвоить, что в политико-территориальном плане Казахстан является унитарным государством. В Казахстане существует три уровня ад</w:t>
      </w:r>
      <w:r>
        <w:rPr>
          <w:color w:val="000000"/>
          <w:kern w:val="2"/>
          <w:sz w:val="28"/>
          <w:szCs w:val="28"/>
        </w:rPr>
        <w:t>министратив</w:t>
      </w:r>
      <w:r w:rsidRPr="00981763">
        <w:rPr>
          <w:color w:val="000000"/>
          <w:kern w:val="2"/>
          <w:sz w:val="28"/>
          <w:szCs w:val="28"/>
        </w:rPr>
        <w:t>но-территориальных единиц. Первый уровень: столица (Астана), город республиканского значения (Алматы) и 14 областей. Второй уровень: города и районы. Третий: аулы, села, поселки, городские районы, города районного значения.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938"/>
        </w:tabs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81763">
        <w:rPr>
          <w:b/>
          <w:bCs/>
          <w:i/>
          <w:sz w:val="28"/>
          <w:szCs w:val="28"/>
        </w:rPr>
        <w:t>Цели освоения темы:</w:t>
      </w:r>
    </w:p>
    <w:p w:rsidR="006B5EFB" w:rsidRPr="00981763" w:rsidRDefault="006B5EFB" w:rsidP="006B5EFB">
      <w:pPr>
        <w:widowControl w:val="0"/>
        <w:numPr>
          <w:ilvl w:val="0"/>
          <w:numId w:val="23"/>
        </w:numPr>
        <w:shd w:val="clear" w:color="auto" w:fill="FFFFFF"/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Изучить особенности конституционного развития стран Содружества независимых государств, конституционный статус личности.</w:t>
      </w:r>
    </w:p>
    <w:p w:rsidR="006B5EFB" w:rsidRPr="00981763" w:rsidRDefault="006B5EFB" w:rsidP="006B5EFB">
      <w:pPr>
        <w:widowControl w:val="0"/>
        <w:numPr>
          <w:ilvl w:val="0"/>
          <w:numId w:val="23"/>
        </w:numPr>
        <w:shd w:val="clear" w:color="auto" w:fill="FFFFFF"/>
        <w:tabs>
          <w:tab w:val="clear" w:pos="1714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81763">
        <w:rPr>
          <w:bCs/>
          <w:sz w:val="28"/>
          <w:szCs w:val="28"/>
        </w:rPr>
        <w:t>Усвоить порядок формирования и полномочия парламента, правительства, правовой статус президента в странах Содружества независимых государств.</w:t>
      </w: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i/>
          <w:iCs/>
          <w:spacing w:val="-6"/>
          <w:sz w:val="28"/>
          <w:szCs w:val="28"/>
        </w:rPr>
      </w:pPr>
    </w:p>
    <w:p w:rsidR="006B5EFB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i/>
          <w:iCs/>
          <w:spacing w:val="-6"/>
          <w:sz w:val="28"/>
          <w:szCs w:val="28"/>
        </w:rPr>
      </w:pPr>
    </w:p>
    <w:p w:rsidR="006B5EFB" w:rsidRPr="00981763" w:rsidRDefault="006B5EFB" w:rsidP="006B5EFB">
      <w:pPr>
        <w:shd w:val="clear" w:color="auto" w:fill="FFFFFF"/>
        <w:spacing w:line="360" w:lineRule="auto"/>
        <w:ind w:firstLine="709"/>
        <w:jc w:val="both"/>
        <w:rPr>
          <w:b/>
          <w:i/>
          <w:iCs/>
          <w:spacing w:val="-6"/>
          <w:sz w:val="28"/>
          <w:szCs w:val="28"/>
        </w:rPr>
      </w:pPr>
      <w:r w:rsidRPr="00981763">
        <w:rPr>
          <w:b/>
          <w:i/>
          <w:iCs/>
          <w:spacing w:val="-6"/>
          <w:sz w:val="28"/>
          <w:szCs w:val="28"/>
        </w:rPr>
        <w:t>Основная литература: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pacing w:val="-1"/>
          <w:sz w:val="28"/>
          <w:szCs w:val="28"/>
        </w:rPr>
        <w:t>1. Комкова Г.Н. Конституционное право зарубежных стран: Учебник для академического бакалавриата / Г.Н. Комкова, Е.В. Колесников, О.В. Афанасьева. 4-е изд., перераб. и доп. М.: Издательство «Юрайт», 2014.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2. Попова А.В. </w:t>
      </w:r>
      <w:r w:rsidRPr="00832E21">
        <w:rPr>
          <w:spacing w:val="-1"/>
          <w:sz w:val="28"/>
          <w:szCs w:val="28"/>
        </w:rPr>
        <w:t>Конституционное право зарубежных стран: Краткий курс лекций – 3-е изд., перераб. и доп. – М.: Издательство «Юрайт», 2015.</w:t>
      </w:r>
    </w:p>
    <w:p w:rsidR="006B5EFB" w:rsidRPr="00832E21" w:rsidRDefault="006B5EFB" w:rsidP="006B5EFB">
      <w:pPr>
        <w:tabs>
          <w:tab w:val="left" w:pos="1134"/>
        </w:tabs>
        <w:spacing w:line="360" w:lineRule="auto"/>
        <w:ind w:right="176" w:firstLine="709"/>
        <w:jc w:val="both"/>
        <w:rPr>
          <w:sz w:val="28"/>
          <w:szCs w:val="28"/>
        </w:rPr>
      </w:pPr>
      <w:r w:rsidRPr="00832E21">
        <w:rPr>
          <w:sz w:val="28"/>
          <w:szCs w:val="28"/>
        </w:rPr>
        <w:t xml:space="preserve">3. Смоленский М.Б., Иванников С.П. Конституционное право зарубежных стран: Учебное пособие. – М.: </w:t>
      </w:r>
      <w:r w:rsidRPr="00832E21">
        <w:rPr>
          <w:spacing w:val="-1"/>
          <w:sz w:val="28"/>
          <w:szCs w:val="28"/>
        </w:rPr>
        <w:t>М.: Издательство «Юрайт», 2014.</w:t>
      </w:r>
    </w:p>
    <w:p w:rsidR="006B5EFB" w:rsidRPr="00981763" w:rsidRDefault="006B5EFB" w:rsidP="006B5EF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pacing w:val="-16"/>
          <w:sz w:val="28"/>
          <w:szCs w:val="28"/>
        </w:rPr>
      </w:pPr>
      <w:r w:rsidRPr="00981763">
        <w:rPr>
          <w:b/>
          <w:i/>
          <w:spacing w:val="-16"/>
          <w:sz w:val="28"/>
          <w:szCs w:val="28"/>
        </w:rPr>
        <w:t>Дополнительная литература:</w:t>
      </w:r>
    </w:p>
    <w:p w:rsidR="006B5EFB" w:rsidRPr="00332BD6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32BD6">
        <w:rPr>
          <w:sz w:val="28"/>
          <w:szCs w:val="20"/>
        </w:rPr>
        <w:t xml:space="preserve">1. </w:t>
      </w:r>
      <w:r w:rsidRPr="00332BD6">
        <w:rPr>
          <w:sz w:val="28"/>
          <w:szCs w:val="28"/>
        </w:rPr>
        <w:t>Андреева Г.Н. Конституционное пра</w:t>
      </w:r>
      <w:r>
        <w:rPr>
          <w:sz w:val="28"/>
          <w:szCs w:val="28"/>
        </w:rPr>
        <w:t xml:space="preserve">во зарубежных стран: Учебник. 2-е изд., перераб. </w:t>
      </w:r>
      <w:r w:rsidRPr="00332BD6">
        <w:rPr>
          <w:sz w:val="28"/>
          <w:szCs w:val="28"/>
        </w:rPr>
        <w:t xml:space="preserve">М.: Норма, 2009.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1763">
        <w:rPr>
          <w:sz w:val="28"/>
          <w:szCs w:val="28"/>
        </w:rPr>
        <w:t xml:space="preserve">. Ельчибаев Б.З. Становление и развитие судебной системы Республики Казахстан // Административное право и процесс. 2009. № 3.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763">
        <w:rPr>
          <w:sz w:val="28"/>
          <w:szCs w:val="28"/>
        </w:rPr>
        <w:t xml:space="preserve">. Жакаева Л.С. О пропорциональной системе формирования Мажилиса Парламента Казахстана // Конституционное и муниципальное право. 2009. № 7.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 xml:space="preserve">4. Какимжанов М.Т. Генезис института прав человека и гражданина в конституционных нормах Республики Казахстан // История государства и права. 2009. № 3. </w:t>
      </w:r>
    </w:p>
    <w:p w:rsidR="006B5EFB" w:rsidRPr="00332BD6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2BD6">
        <w:rPr>
          <w:sz w:val="28"/>
          <w:szCs w:val="28"/>
        </w:rPr>
        <w:t>Конституционное право зарубежных стран: Учебник для вузов / Под. общ. ред. М.В. Баглая, Ю.И. Лейбо. М., 2009.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1763">
        <w:rPr>
          <w:sz w:val="28"/>
          <w:szCs w:val="28"/>
        </w:rPr>
        <w:t xml:space="preserve">. Кудряшов Е.О. Статус избирательных органов в странах СНГ и его реализация // Журнал российского права.2009. № 12. 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1763">
        <w:rPr>
          <w:sz w:val="28"/>
          <w:szCs w:val="28"/>
        </w:rPr>
        <w:t xml:space="preserve">. Москалькова Т.Н. Вопросы организации межпарламентского сотрудничества с учетом формирования Таможенного союза Республики Беларусь, Республики Казахстан и Российской Федерации // Таможенное дело. 2009. № 4. </w:t>
      </w:r>
    </w:p>
    <w:p w:rsidR="006B5EFB" w:rsidRPr="00332BD6" w:rsidRDefault="006B5EFB" w:rsidP="006B5EFB">
      <w:pPr>
        <w:tabs>
          <w:tab w:val="left" w:pos="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 w:rsidRPr="00332BD6">
        <w:rPr>
          <w:snapToGrid w:val="0"/>
          <w:sz w:val="28"/>
          <w:szCs w:val="28"/>
        </w:rPr>
        <w:t>Осавелюк А.М. Конституц</w:t>
      </w:r>
      <w:r>
        <w:rPr>
          <w:snapToGrid w:val="0"/>
          <w:sz w:val="28"/>
          <w:szCs w:val="28"/>
        </w:rPr>
        <w:t>ионное право зарубежных стран: У</w:t>
      </w:r>
      <w:r w:rsidRPr="00332BD6">
        <w:rPr>
          <w:snapToGrid w:val="0"/>
          <w:sz w:val="28"/>
          <w:szCs w:val="28"/>
        </w:rPr>
        <w:t>чеб. посо</w:t>
      </w:r>
      <w:r>
        <w:rPr>
          <w:snapToGrid w:val="0"/>
          <w:sz w:val="28"/>
          <w:szCs w:val="28"/>
        </w:rPr>
        <w:t xml:space="preserve">бие. </w:t>
      </w:r>
      <w:r w:rsidRPr="00332BD6">
        <w:rPr>
          <w:snapToGrid w:val="0"/>
          <w:sz w:val="28"/>
          <w:szCs w:val="28"/>
        </w:rPr>
        <w:t>М.: ЮНИТИ-ДАНА, 2010.</w:t>
      </w:r>
    </w:p>
    <w:p w:rsidR="006B5EFB" w:rsidRPr="00981763" w:rsidRDefault="006B5EFB" w:rsidP="006B5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1763">
        <w:rPr>
          <w:sz w:val="28"/>
          <w:szCs w:val="28"/>
        </w:rPr>
        <w:t>. Пугачев А.Н. Принципы конституционного судопроизводства в Республике Беларусь // Государственная власть и местное самоуправление. 2006. № 9.</w:t>
      </w:r>
    </w:p>
    <w:p w:rsidR="006B5EFB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B5EFB" w:rsidRPr="00981763" w:rsidRDefault="006B5EFB" w:rsidP="006B5EFB">
      <w:pPr>
        <w:tabs>
          <w:tab w:val="left" w:pos="255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81763">
        <w:rPr>
          <w:b/>
          <w:i/>
          <w:sz w:val="28"/>
          <w:szCs w:val="28"/>
        </w:rPr>
        <w:t>Вопросы для самоконтроля: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Раскройте общие положения конституций стран СНГ.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На какие группы можно условно разделить права и свободы, прокламируемые в странах-участницах СНГ?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Перечислите названия парламентов стран-участниц СНГ. В чем особенность Туркменистана в формировании высших представительных органов.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Что входит в компетенцию парламента Казахстана; Сената и Мажилиса?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Каково политико-территориальное устройство Казахстана?</w:t>
      </w:r>
    </w:p>
    <w:p w:rsidR="006B5EFB" w:rsidRPr="00981763" w:rsidRDefault="006B5EFB" w:rsidP="006B5EFB">
      <w:pPr>
        <w:numPr>
          <w:ilvl w:val="0"/>
          <w:numId w:val="24"/>
        </w:numPr>
        <w:tabs>
          <w:tab w:val="clear" w:pos="106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81763">
        <w:rPr>
          <w:sz w:val="28"/>
          <w:szCs w:val="28"/>
        </w:rPr>
        <w:t>Дайте характеристику правовому статусу президента в странах СНГ.</w:t>
      </w:r>
    </w:p>
    <w:p w:rsidR="006B5EFB" w:rsidRPr="00981763" w:rsidRDefault="006B5EFB" w:rsidP="006B5EFB">
      <w:pPr>
        <w:tabs>
          <w:tab w:val="left" w:pos="1080"/>
        </w:tabs>
        <w:rPr>
          <w:sz w:val="28"/>
          <w:szCs w:val="28"/>
        </w:rPr>
      </w:pPr>
    </w:p>
    <w:p w:rsidR="008747EB" w:rsidRDefault="008747EB"/>
    <w:sectPr w:rsidR="008747EB" w:rsidSect="00FB7E7C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EF" w:rsidRDefault="006310EF" w:rsidP="001F7A02">
      <w:pPr>
        <w:spacing w:after="0" w:line="240" w:lineRule="auto"/>
      </w:pPr>
      <w:r>
        <w:separator/>
      </w:r>
    </w:p>
  </w:endnote>
  <w:endnote w:type="continuationSeparator" w:id="0">
    <w:p w:rsidR="006310EF" w:rsidRDefault="006310EF" w:rsidP="001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EF" w:rsidRDefault="006310EF" w:rsidP="001F7A02">
      <w:pPr>
        <w:spacing w:after="0" w:line="240" w:lineRule="auto"/>
      </w:pPr>
      <w:r>
        <w:separator/>
      </w:r>
    </w:p>
  </w:footnote>
  <w:footnote w:type="continuationSeparator" w:id="0">
    <w:p w:rsidR="006310EF" w:rsidRDefault="006310EF" w:rsidP="001F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B9" w:rsidRDefault="001F7A02" w:rsidP="00261F9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747E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629B9" w:rsidRDefault="006310E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B9" w:rsidRDefault="001F7A02" w:rsidP="00261F9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747E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C4063">
      <w:rPr>
        <w:rStyle w:val="af4"/>
        <w:noProof/>
      </w:rPr>
      <w:t>2</w:t>
    </w:r>
    <w:r>
      <w:rPr>
        <w:rStyle w:val="af4"/>
      </w:rPr>
      <w:fldChar w:fldCharType="end"/>
    </w:r>
  </w:p>
  <w:p w:rsidR="004629B9" w:rsidRDefault="006310E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BC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16E23"/>
    <w:multiLevelType w:val="hybridMultilevel"/>
    <w:tmpl w:val="6426952E"/>
    <w:lvl w:ilvl="0" w:tplc="82E27F0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A61F26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86059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A4701"/>
    <w:multiLevelType w:val="hybridMultilevel"/>
    <w:tmpl w:val="20801496"/>
    <w:lvl w:ilvl="0" w:tplc="4978FB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49C168D"/>
    <w:multiLevelType w:val="hybridMultilevel"/>
    <w:tmpl w:val="ED76675E"/>
    <w:lvl w:ilvl="0" w:tplc="0B88B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4A26A4C"/>
    <w:multiLevelType w:val="hybridMultilevel"/>
    <w:tmpl w:val="4D1C7EA8"/>
    <w:lvl w:ilvl="0" w:tplc="31362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5BF27E7"/>
    <w:multiLevelType w:val="hybridMultilevel"/>
    <w:tmpl w:val="F2DC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25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6692B"/>
    <w:multiLevelType w:val="hybridMultilevel"/>
    <w:tmpl w:val="25F6A220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1D436D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5D1C5E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1729DB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A3E01"/>
    <w:multiLevelType w:val="hybridMultilevel"/>
    <w:tmpl w:val="86DE6FE8"/>
    <w:lvl w:ilvl="0" w:tplc="FD2C2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47714A"/>
    <w:multiLevelType w:val="hybridMultilevel"/>
    <w:tmpl w:val="3BF0B5FC"/>
    <w:lvl w:ilvl="0" w:tplc="C46266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E0E390D"/>
    <w:multiLevelType w:val="hybridMultilevel"/>
    <w:tmpl w:val="DC02DC70"/>
    <w:lvl w:ilvl="0" w:tplc="B540E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743609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E177F"/>
    <w:multiLevelType w:val="hybridMultilevel"/>
    <w:tmpl w:val="6CEC127C"/>
    <w:lvl w:ilvl="0" w:tplc="2FB8245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6"/>
        </w:tabs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6"/>
        </w:tabs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6"/>
        </w:tabs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6"/>
        </w:tabs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6"/>
        </w:tabs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6"/>
        </w:tabs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6"/>
        </w:tabs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6"/>
        </w:tabs>
        <w:ind w:left="6856" w:hanging="180"/>
      </w:pPr>
    </w:lvl>
  </w:abstractNum>
  <w:abstractNum w:abstractNumId="17">
    <w:nsid w:val="2EAF1EC2"/>
    <w:multiLevelType w:val="hybridMultilevel"/>
    <w:tmpl w:val="6278ECD2"/>
    <w:lvl w:ilvl="0" w:tplc="0B88B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57101"/>
    <w:multiLevelType w:val="hybridMultilevel"/>
    <w:tmpl w:val="E7EABAB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C2C31BF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C2888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76281"/>
    <w:multiLevelType w:val="hybridMultilevel"/>
    <w:tmpl w:val="7654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2281E"/>
    <w:multiLevelType w:val="hybridMultilevel"/>
    <w:tmpl w:val="9DAE9C20"/>
    <w:lvl w:ilvl="0" w:tplc="44B088D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1225FF"/>
    <w:multiLevelType w:val="hybridMultilevel"/>
    <w:tmpl w:val="B7AA72B6"/>
    <w:lvl w:ilvl="0" w:tplc="E6F61B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6780BA7"/>
    <w:multiLevelType w:val="hybridMultilevel"/>
    <w:tmpl w:val="2320CEC8"/>
    <w:lvl w:ilvl="0" w:tplc="56E6145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71509E4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D97B4A"/>
    <w:multiLevelType w:val="hybridMultilevel"/>
    <w:tmpl w:val="F6025692"/>
    <w:lvl w:ilvl="0" w:tplc="FE0257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A6A4DB7"/>
    <w:multiLevelType w:val="hybridMultilevel"/>
    <w:tmpl w:val="1A92CA52"/>
    <w:lvl w:ilvl="0" w:tplc="120C98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A74A94"/>
    <w:multiLevelType w:val="hybridMultilevel"/>
    <w:tmpl w:val="2E6C747E"/>
    <w:lvl w:ilvl="0" w:tplc="0B88B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11799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D7B0F"/>
    <w:multiLevelType w:val="hybridMultilevel"/>
    <w:tmpl w:val="6E507F46"/>
    <w:lvl w:ilvl="0" w:tplc="14D6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B0A842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A1F61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D40CD"/>
    <w:multiLevelType w:val="hybridMultilevel"/>
    <w:tmpl w:val="1FA8D9BE"/>
    <w:lvl w:ilvl="0" w:tplc="08FC1B5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0860DB8"/>
    <w:multiLevelType w:val="hybridMultilevel"/>
    <w:tmpl w:val="CD722A0C"/>
    <w:lvl w:ilvl="0" w:tplc="92C63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E65E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6B6424"/>
    <w:multiLevelType w:val="hybridMultilevel"/>
    <w:tmpl w:val="7C0C4F88"/>
    <w:lvl w:ilvl="0" w:tplc="6E2E3F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4286A2A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C63BF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D26CC"/>
    <w:multiLevelType w:val="hybridMultilevel"/>
    <w:tmpl w:val="5CBADA52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06CD1"/>
    <w:multiLevelType w:val="hybridMultilevel"/>
    <w:tmpl w:val="55FE5B30"/>
    <w:lvl w:ilvl="0" w:tplc="0B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A2963"/>
    <w:multiLevelType w:val="hybridMultilevel"/>
    <w:tmpl w:val="5538DDD2"/>
    <w:lvl w:ilvl="0" w:tplc="DF22C698">
      <w:start w:val="1"/>
      <w:numFmt w:val="decimal"/>
      <w:lvlText w:val="%1."/>
      <w:lvlJc w:val="left"/>
      <w:pPr>
        <w:tabs>
          <w:tab w:val="num" w:pos="1486"/>
        </w:tabs>
        <w:ind w:left="148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24"/>
  </w:num>
  <w:num w:numId="5">
    <w:abstractNumId w:val="18"/>
  </w:num>
  <w:num w:numId="6">
    <w:abstractNumId w:val="21"/>
  </w:num>
  <w:num w:numId="7">
    <w:abstractNumId w:val="22"/>
  </w:num>
  <w:num w:numId="8">
    <w:abstractNumId w:val="17"/>
  </w:num>
  <w:num w:numId="9">
    <w:abstractNumId w:val="27"/>
  </w:num>
  <w:num w:numId="10">
    <w:abstractNumId w:val="1"/>
  </w:num>
  <w:num w:numId="11">
    <w:abstractNumId w:val="32"/>
  </w:num>
  <w:num w:numId="12">
    <w:abstractNumId w:val="3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8"/>
  </w:num>
  <w:num w:numId="16">
    <w:abstractNumId w:val="5"/>
  </w:num>
  <w:num w:numId="17">
    <w:abstractNumId w:val="23"/>
  </w:num>
  <w:num w:numId="18">
    <w:abstractNumId w:val="14"/>
  </w:num>
  <w:num w:numId="19">
    <w:abstractNumId w:val="25"/>
  </w:num>
  <w:num w:numId="20">
    <w:abstractNumId w:val="31"/>
  </w:num>
  <w:num w:numId="21">
    <w:abstractNumId w:val="26"/>
  </w:num>
  <w:num w:numId="22">
    <w:abstractNumId w:val="13"/>
  </w:num>
  <w:num w:numId="23">
    <w:abstractNumId w:val="4"/>
  </w:num>
  <w:num w:numId="24">
    <w:abstractNumId w:val="6"/>
  </w:num>
  <w:num w:numId="25">
    <w:abstractNumId w:val="12"/>
  </w:num>
  <w:num w:numId="26">
    <w:abstractNumId w:val="15"/>
  </w:num>
  <w:num w:numId="27">
    <w:abstractNumId w:val="10"/>
  </w:num>
  <w:num w:numId="28">
    <w:abstractNumId w:val="34"/>
  </w:num>
  <w:num w:numId="29">
    <w:abstractNumId w:val="2"/>
  </w:num>
  <w:num w:numId="30">
    <w:abstractNumId w:val="9"/>
  </w:num>
  <w:num w:numId="31">
    <w:abstractNumId w:val="19"/>
  </w:num>
  <w:num w:numId="32">
    <w:abstractNumId w:val="20"/>
  </w:num>
  <w:num w:numId="33">
    <w:abstractNumId w:val="36"/>
  </w:num>
  <w:num w:numId="34">
    <w:abstractNumId w:val="28"/>
  </w:num>
  <w:num w:numId="35">
    <w:abstractNumId w:val="30"/>
  </w:num>
  <w:num w:numId="36">
    <w:abstractNumId w:val="0"/>
  </w:num>
  <w:num w:numId="37">
    <w:abstractNumId w:val="11"/>
  </w:num>
  <w:num w:numId="38">
    <w:abstractNumId w:val="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5EFB"/>
    <w:rsid w:val="001F7A02"/>
    <w:rsid w:val="006310EF"/>
    <w:rsid w:val="006B5EFB"/>
    <w:rsid w:val="008747EB"/>
    <w:rsid w:val="00F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02"/>
  </w:style>
  <w:style w:type="paragraph" w:styleId="1">
    <w:name w:val="heading 1"/>
    <w:basedOn w:val="a"/>
    <w:next w:val="a"/>
    <w:link w:val="10"/>
    <w:qFormat/>
    <w:rsid w:val="006B5EFB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B5E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5E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5E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B5E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5E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5E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basedOn w:val="a"/>
    <w:next w:val="a4"/>
    <w:autoRedefine/>
    <w:rsid w:val="006B5EF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0"/>
      <w:szCs w:val="28"/>
    </w:rPr>
  </w:style>
  <w:style w:type="paragraph" w:customStyle="1" w:styleId="a5">
    <w:name w:val="УМК жирный"/>
    <w:basedOn w:val="a"/>
    <w:autoRedefine/>
    <w:rsid w:val="006B5EFB"/>
    <w:pPr>
      <w:spacing w:after="0" w:line="400" w:lineRule="exact"/>
      <w:ind w:firstLine="567"/>
      <w:jc w:val="both"/>
    </w:pPr>
    <w:rPr>
      <w:rFonts w:ascii="Times New Roman" w:eastAsia="Times New Roman" w:hAnsi="Times New Roman" w:cs="Times New Roman"/>
      <w:b/>
      <w:sz w:val="30"/>
      <w:szCs w:val="30"/>
    </w:rPr>
  </w:style>
  <w:style w:type="paragraph" w:customStyle="1" w:styleId="a6">
    <w:name w:val="УМК курсив"/>
    <w:basedOn w:val="a"/>
    <w:autoRedefine/>
    <w:rsid w:val="006B5EFB"/>
    <w:pPr>
      <w:spacing w:after="0" w:line="400" w:lineRule="exact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7">
    <w:name w:val="УМК курсив нежирн"/>
    <w:basedOn w:val="a"/>
    <w:autoRedefine/>
    <w:rsid w:val="006B5EFB"/>
    <w:pPr>
      <w:spacing w:after="0" w:line="400" w:lineRule="exact"/>
      <w:ind w:firstLine="567"/>
      <w:jc w:val="both"/>
    </w:pPr>
    <w:rPr>
      <w:rFonts w:ascii="Times New Roman" w:eastAsia="Times New Roman" w:hAnsi="Times New Roman" w:cs="Times New Roman"/>
      <w:i/>
      <w:sz w:val="30"/>
      <w:szCs w:val="28"/>
    </w:rPr>
  </w:style>
  <w:style w:type="paragraph" w:customStyle="1" w:styleId="a8">
    <w:name w:val="УМК Основной текст"/>
    <w:basedOn w:val="a"/>
    <w:autoRedefine/>
    <w:rsid w:val="006B5EFB"/>
    <w:pPr>
      <w:spacing w:after="0" w:line="400" w:lineRule="exact"/>
      <w:ind w:firstLine="567"/>
      <w:jc w:val="both"/>
    </w:pPr>
    <w:rPr>
      <w:rFonts w:ascii="Times New Roman" w:eastAsia="Times New Roman" w:hAnsi="Times New Roman" w:cs="Times New Roman"/>
      <w:sz w:val="30"/>
      <w:szCs w:val="28"/>
    </w:rPr>
  </w:style>
  <w:style w:type="paragraph" w:customStyle="1" w:styleId="a9">
    <w:name w:val="УМК подзаголовок"/>
    <w:basedOn w:val="a5"/>
    <w:autoRedefine/>
    <w:rsid w:val="006B5EFB"/>
    <w:pPr>
      <w:ind w:firstLine="0"/>
    </w:pPr>
  </w:style>
  <w:style w:type="paragraph" w:customStyle="1" w:styleId="aa">
    <w:name w:val="Сноски"/>
    <w:basedOn w:val="a"/>
    <w:autoRedefine/>
    <w:rsid w:val="006B5EF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</w:rPr>
  </w:style>
  <w:style w:type="paragraph" w:customStyle="1" w:styleId="ab">
    <w:name w:val="УМК список"/>
    <w:basedOn w:val="a"/>
    <w:autoRedefine/>
    <w:rsid w:val="006B5EFB"/>
    <w:pPr>
      <w:spacing w:after="0" w:line="400" w:lineRule="exact"/>
      <w:ind w:left="454" w:hanging="45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0">
    <w:name w:val="УМК список до 10"/>
    <w:basedOn w:val="a"/>
    <w:autoRedefine/>
    <w:rsid w:val="006B5EFB"/>
    <w:pPr>
      <w:spacing w:after="0" w:line="400" w:lineRule="exact"/>
      <w:ind w:left="312" w:hanging="31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УМК список уровень2"/>
    <w:basedOn w:val="a8"/>
    <w:autoRedefine/>
    <w:rsid w:val="006B5EFB"/>
    <w:pPr>
      <w:ind w:left="902" w:hanging="335"/>
    </w:pPr>
  </w:style>
  <w:style w:type="paragraph" w:styleId="ac">
    <w:name w:val="Body Text"/>
    <w:basedOn w:val="a"/>
    <w:link w:val="ad"/>
    <w:rsid w:val="006B5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B5EF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B5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B5EFB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6B5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2">
    <w:name w:val="Body Text Indent 2"/>
    <w:basedOn w:val="a"/>
    <w:link w:val="23"/>
    <w:rsid w:val="006B5EF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B5EF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6B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6B5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6B5EFB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6B5EFB"/>
  </w:style>
  <w:style w:type="paragraph" w:styleId="af5">
    <w:name w:val="Plain Text"/>
    <w:basedOn w:val="a"/>
    <w:link w:val="af6"/>
    <w:rsid w:val="006B5EFB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6">
    <w:name w:val="Текст Знак"/>
    <w:basedOn w:val="a0"/>
    <w:link w:val="af5"/>
    <w:rsid w:val="006B5EFB"/>
    <w:rPr>
      <w:rFonts w:ascii="Courier New" w:eastAsia="Times New Roman" w:hAnsi="Courier New" w:cs="Courier New"/>
      <w:sz w:val="24"/>
      <w:szCs w:val="24"/>
    </w:rPr>
  </w:style>
  <w:style w:type="paragraph" w:styleId="af7">
    <w:name w:val="footnote text"/>
    <w:basedOn w:val="a"/>
    <w:link w:val="af8"/>
    <w:semiHidden/>
    <w:rsid w:val="006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6B5EF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6B5EFB"/>
    <w:rPr>
      <w:vertAlign w:val="superscript"/>
    </w:rPr>
  </w:style>
  <w:style w:type="paragraph" w:styleId="a4">
    <w:name w:val="Title"/>
    <w:basedOn w:val="a"/>
    <w:link w:val="afa"/>
    <w:qFormat/>
    <w:rsid w:val="006B5EFB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4"/>
    <w:rsid w:val="006B5E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6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6B5EFB"/>
    <w:pPr>
      <w:jc w:val="center"/>
    </w:pPr>
    <w:rPr>
      <w:sz w:val="28"/>
    </w:rPr>
  </w:style>
  <w:style w:type="paragraph" w:styleId="24">
    <w:name w:val="Body Text 2"/>
    <w:basedOn w:val="a"/>
    <w:link w:val="25"/>
    <w:rsid w:val="006B5E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B5EF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11"/>
    <w:rsid w:val="006B5EFB"/>
    <w:pPr>
      <w:ind w:firstLine="709"/>
      <w:jc w:val="both"/>
    </w:pPr>
    <w:rPr>
      <w:sz w:val="28"/>
    </w:rPr>
  </w:style>
  <w:style w:type="paragraph" w:styleId="afb">
    <w:name w:val="footer"/>
    <w:basedOn w:val="a"/>
    <w:link w:val="afc"/>
    <w:rsid w:val="006B5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6B5EFB"/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rsid w:val="006B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6B5EFB"/>
    <w:pPr>
      <w:autoSpaceDE w:val="0"/>
      <w:autoSpaceDN w:val="0"/>
      <w:spacing w:after="0" w:line="240" w:lineRule="auto"/>
      <w:ind w:left="1134" w:right="176" w:firstLine="284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41">
    <w:name w:val="Знак Знак4"/>
    <w:rsid w:val="006B5EFB"/>
    <w:rPr>
      <w:sz w:val="24"/>
      <w:lang w:val="ru-RU" w:eastAsia="ru-RU" w:bidi="ar-SA"/>
    </w:rPr>
  </w:style>
  <w:style w:type="paragraph" w:customStyle="1" w:styleId="13">
    <w:name w:val="заголовок 1"/>
    <w:basedOn w:val="a"/>
    <w:next w:val="a"/>
    <w:rsid w:val="006B5EFB"/>
    <w:pPr>
      <w:keepNext/>
      <w:autoSpaceDE w:val="0"/>
      <w:autoSpaceDN w:val="0"/>
      <w:spacing w:before="222" w:after="222" w:line="240" w:lineRule="auto"/>
      <w:ind w:left="1134" w:right="176" w:firstLine="851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f">
    <w:name w:val="Balloon Text"/>
    <w:basedOn w:val="a"/>
    <w:link w:val="aff0"/>
    <w:rsid w:val="006B5E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B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12794</Words>
  <Characters>72929</Characters>
  <Application>Microsoft Office Word</Application>
  <DocSecurity>0</DocSecurity>
  <Lines>607</Lines>
  <Paragraphs>171</Paragraphs>
  <ScaleCrop>false</ScaleCrop>
  <Company>Microsoft</Company>
  <LinksUpToDate>false</LinksUpToDate>
  <CharactersWithSpaces>85552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"Просвещение"</dc:creator>
  <cp:lastModifiedBy>Тверь</cp:lastModifiedBy>
  <cp:revision>2</cp:revision>
  <dcterms:created xsi:type="dcterms:W3CDTF">2017-07-24T15:25:00Z</dcterms:created>
  <dcterms:modified xsi:type="dcterms:W3CDTF">2017-07-24T15:25:00Z</dcterms:modified>
</cp:coreProperties>
</file>